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E1" w:rsidRDefault="00983BD5" w:rsidP="00E04642">
      <w:pPr>
        <w:tabs>
          <w:tab w:val="left" w:pos="4253"/>
        </w:tabs>
        <w:spacing w:line="233" w:lineRule="auto"/>
        <w:ind w:right="2600"/>
        <w:jc w:val="center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noProof/>
          <w:sz w:val="18"/>
          <w:szCs w:val="18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845985</wp:posOffset>
            </wp:positionH>
            <wp:positionV relativeFrom="page">
              <wp:posOffset>819931</wp:posOffset>
            </wp:positionV>
            <wp:extent cx="1610968" cy="48503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68" cy="48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4642">
        <w:rPr>
          <w:rFonts w:eastAsia="Times New Roman"/>
          <w:b/>
          <w:bCs/>
          <w:sz w:val="18"/>
          <w:szCs w:val="18"/>
        </w:rPr>
        <w:t xml:space="preserve">                            </w:t>
      </w:r>
      <w:r w:rsidR="00B310E1">
        <w:rPr>
          <w:rFonts w:eastAsia="Times New Roman"/>
          <w:b/>
          <w:bCs/>
          <w:sz w:val="18"/>
          <w:szCs w:val="18"/>
        </w:rPr>
        <w:t>ИНСТИТУТ  ИНОСТРАННЫХ ЯЗЫКОВ</w:t>
      </w:r>
    </w:p>
    <w:p w:rsidR="0022661F" w:rsidRDefault="00B310E1" w:rsidP="00B310E1">
      <w:pPr>
        <w:tabs>
          <w:tab w:val="left" w:pos="4253"/>
        </w:tabs>
        <w:spacing w:line="233" w:lineRule="auto"/>
        <w:ind w:right="26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                               Санкт-</w:t>
      </w:r>
      <w:r w:rsidR="00983BD5">
        <w:rPr>
          <w:rFonts w:eastAsia="Times New Roman"/>
          <w:b/>
          <w:bCs/>
          <w:sz w:val="18"/>
          <w:szCs w:val="18"/>
        </w:rPr>
        <w:t>Петербург</w:t>
      </w:r>
    </w:p>
    <w:p w:rsidR="00B310E1" w:rsidRDefault="00B310E1">
      <w:pPr>
        <w:spacing w:line="20" w:lineRule="exact"/>
        <w:rPr>
          <w:sz w:val="24"/>
          <w:szCs w:val="24"/>
        </w:rPr>
      </w:pPr>
    </w:p>
    <w:p w:rsidR="00B310E1" w:rsidRDefault="00B310E1">
      <w:pPr>
        <w:spacing w:line="20" w:lineRule="exact"/>
        <w:rPr>
          <w:sz w:val="24"/>
          <w:szCs w:val="24"/>
        </w:rPr>
      </w:pPr>
    </w:p>
    <w:p w:rsidR="00B310E1" w:rsidRDefault="00B310E1">
      <w:pPr>
        <w:spacing w:line="20" w:lineRule="exact"/>
        <w:rPr>
          <w:sz w:val="24"/>
          <w:szCs w:val="24"/>
        </w:rPr>
      </w:pPr>
    </w:p>
    <w:p w:rsidR="0022661F" w:rsidRDefault="00983B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-9525</wp:posOffset>
            </wp:positionH>
            <wp:positionV relativeFrom="paragraph">
              <wp:posOffset>149225</wp:posOffset>
            </wp:positionV>
            <wp:extent cx="603567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10E1" w:rsidRDefault="00B310E1">
      <w:pPr>
        <w:spacing w:line="200" w:lineRule="exact"/>
        <w:rPr>
          <w:sz w:val="24"/>
          <w:szCs w:val="24"/>
        </w:rPr>
      </w:pPr>
    </w:p>
    <w:p w:rsidR="0022661F" w:rsidRDefault="0022661F">
      <w:pPr>
        <w:spacing w:line="230" w:lineRule="exact"/>
        <w:rPr>
          <w:sz w:val="24"/>
          <w:szCs w:val="24"/>
        </w:rPr>
      </w:pPr>
    </w:p>
    <w:p w:rsidR="0022661F" w:rsidRDefault="00983BD5">
      <w:pPr>
        <w:tabs>
          <w:tab w:val="left" w:pos="3900"/>
        </w:tabs>
        <w:ind w:left="312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Договор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>_______ № _______________________</w:t>
      </w:r>
    </w:p>
    <w:p w:rsidR="0022661F" w:rsidRDefault="0022661F">
      <w:pPr>
        <w:spacing w:line="201" w:lineRule="exact"/>
        <w:rPr>
          <w:sz w:val="24"/>
          <w:szCs w:val="24"/>
        </w:rPr>
      </w:pPr>
    </w:p>
    <w:p w:rsidR="0022661F" w:rsidRDefault="00983BD5">
      <w:pPr>
        <w:tabs>
          <w:tab w:val="left" w:pos="564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Санкт-Петербург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«____» ____________ 20____ г.</w:t>
      </w:r>
    </w:p>
    <w:p w:rsidR="0022661F" w:rsidRDefault="0022661F">
      <w:pPr>
        <w:spacing w:line="214" w:lineRule="exact"/>
        <w:rPr>
          <w:sz w:val="24"/>
          <w:szCs w:val="24"/>
        </w:rPr>
      </w:pPr>
    </w:p>
    <w:p w:rsidR="0022661F" w:rsidRDefault="00983BD5" w:rsidP="00B1048C">
      <w:pPr>
        <w:spacing w:line="230" w:lineRule="auto"/>
        <w:ind w:firstLine="708"/>
        <w:jc w:val="both"/>
        <w:rPr>
          <w:rFonts w:ascii="Century" w:eastAsia="Century" w:hAnsi="Century" w:cs="Century"/>
          <w:sz w:val="18"/>
          <w:szCs w:val="18"/>
        </w:rPr>
      </w:pPr>
      <w:r>
        <w:rPr>
          <w:rFonts w:ascii="Century" w:eastAsia="Century" w:hAnsi="Century" w:cs="Century"/>
          <w:sz w:val="18"/>
          <w:szCs w:val="18"/>
        </w:rPr>
        <w:t xml:space="preserve">Исполнитель: </w:t>
      </w:r>
      <w:proofErr w:type="gramStart"/>
      <w:r>
        <w:rPr>
          <w:rFonts w:ascii="Century" w:eastAsia="Century" w:hAnsi="Century" w:cs="Century"/>
          <w:sz w:val="18"/>
          <w:szCs w:val="18"/>
        </w:rPr>
        <w:t xml:space="preserve">Автономная некоммерческая организация дополнительного профессионального образования </w:t>
      </w:r>
      <w:r w:rsidR="00A72D6A" w:rsidRPr="00A72D6A">
        <w:rPr>
          <w:rFonts w:ascii="Century" w:eastAsia="Century" w:hAnsi="Century" w:cs="Century"/>
          <w:b/>
          <w:sz w:val="18"/>
          <w:szCs w:val="18"/>
        </w:rPr>
        <w:t>«</w:t>
      </w:r>
      <w:r>
        <w:rPr>
          <w:rFonts w:ascii="Century" w:eastAsia="Century" w:hAnsi="Century" w:cs="Century"/>
          <w:b/>
          <w:bCs/>
          <w:sz w:val="18"/>
          <w:szCs w:val="18"/>
        </w:rPr>
        <w:t>Институт иностранных языков</w:t>
      </w:r>
      <w:r w:rsidR="002D0FC2">
        <w:rPr>
          <w:rFonts w:ascii="Century" w:eastAsia="Century" w:hAnsi="Century" w:cs="Century"/>
          <w:b/>
          <w:bCs/>
          <w:sz w:val="18"/>
          <w:szCs w:val="18"/>
        </w:rPr>
        <w:t>»</w:t>
      </w:r>
      <w:r w:rsidR="002D0FC2">
        <w:rPr>
          <w:rFonts w:ascii="Century" w:eastAsia="Century" w:hAnsi="Century" w:cs="Century"/>
          <w:bCs/>
          <w:sz w:val="18"/>
          <w:szCs w:val="18"/>
        </w:rPr>
        <w:t xml:space="preserve"> </w:t>
      </w:r>
      <w:r>
        <w:rPr>
          <w:rFonts w:ascii="Century" w:eastAsia="Century" w:hAnsi="Century" w:cs="Century"/>
          <w:sz w:val="18"/>
          <w:szCs w:val="18"/>
        </w:rPr>
        <w:t xml:space="preserve"> на основании государственной лицензии серии 78 №000999, выданной Комитетом по образованию Правительства Санкт-Петербурга на срок с 30 сентября 2011 года бессрочно (регистрационный номер 636)в лице генерального директора М.И.Алексеев, действующей на основании Устава Института, зарегистрированного Главным Управлением Министерства Юстиции РФ по СПб 25.08.2008г., </w:t>
      </w:r>
      <w:r w:rsidRPr="00F709FA">
        <w:rPr>
          <w:rFonts w:ascii="Century" w:eastAsia="Century" w:hAnsi="Century" w:cs="Century"/>
          <w:sz w:val="18"/>
          <w:szCs w:val="18"/>
        </w:rPr>
        <w:t xml:space="preserve">с изменениями от </w:t>
      </w:r>
      <w:r w:rsidRPr="00F709FA">
        <w:rPr>
          <w:rFonts w:ascii="Century" w:eastAsia="Courier New" w:hAnsi="Century" w:cs="Courier New"/>
          <w:sz w:val="18"/>
          <w:szCs w:val="18"/>
        </w:rPr>
        <w:t>27.12.2016г</w:t>
      </w:r>
      <w:proofErr w:type="gramEnd"/>
      <w:r w:rsidRPr="00A2196B">
        <w:rPr>
          <w:rFonts w:ascii="Century" w:eastAsia="Courier New" w:hAnsi="Century" w:cs="Courier New"/>
          <w:sz w:val="18"/>
          <w:szCs w:val="18"/>
        </w:rPr>
        <w:t>.(</w:t>
      </w:r>
      <w:proofErr w:type="gramStart"/>
      <w:r w:rsidRPr="00A2196B">
        <w:rPr>
          <w:rFonts w:ascii="Century" w:eastAsia="Courier New" w:hAnsi="Century" w:cs="Courier New"/>
          <w:sz w:val="18"/>
          <w:szCs w:val="18"/>
        </w:rPr>
        <w:t>далее—</w:t>
      </w:r>
      <w:r w:rsidRPr="00A2196B">
        <w:rPr>
          <w:rFonts w:ascii="Century" w:eastAsia="Courier New" w:hAnsi="Century" w:cs="Courier New"/>
          <w:b/>
          <w:bCs/>
          <w:sz w:val="18"/>
          <w:szCs w:val="18"/>
        </w:rPr>
        <w:t>Институт</w:t>
      </w:r>
      <w:r w:rsidRPr="00A2196B">
        <w:rPr>
          <w:rFonts w:ascii="Century" w:eastAsia="Courier New" w:hAnsi="Century" w:cs="Courier New"/>
          <w:sz w:val="18"/>
          <w:szCs w:val="18"/>
        </w:rPr>
        <w:t>),</w:t>
      </w:r>
      <w:r>
        <w:rPr>
          <w:rFonts w:ascii="Century" w:eastAsia="Century" w:hAnsi="Century" w:cs="Century"/>
          <w:sz w:val="18"/>
          <w:szCs w:val="18"/>
        </w:rPr>
        <w:t xml:space="preserve"> с одной стороны </w:t>
      </w:r>
      <w:r w:rsidR="008E29AA">
        <w:rPr>
          <w:rFonts w:ascii="Century" w:eastAsia="Century" w:hAnsi="Century" w:cs="Century"/>
          <w:sz w:val="18"/>
          <w:szCs w:val="18"/>
        </w:rPr>
        <w:t>и</w:t>
      </w:r>
      <w:proofErr w:type="gramEnd"/>
    </w:p>
    <w:p w:rsidR="008E29AA" w:rsidRDefault="008E29AA" w:rsidP="00B1048C">
      <w:pPr>
        <w:spacing w:line="230" w:lineRule="auto"/>
        <w:ind w:firstLine="708"/>
        <w:jc w:val="both"/>
        <w:rPr>
          <w:rFonts w:ascii="Century" w:eastAsia="Century" w:hAnsi="Century" w:cs="Century"/>
          <w:sz w:val="18"/>
          <w:szCs w:val="18"/>
        </w:rPr>
      </w:pPr>
    </w:p>
    <w:p w:rsidR="008E29AA" w:rsidRPr="00B1048C" w:rsidRDefault="00B1048C" w:rsidP="00B1048C">
      <w:r>
        <w:t>______________________________________________________________________________________</w:t>
      </w:r>
    </w:p>
    <w:p w:rsidR="008E29AA" w:rsidRDefault="008E29AA" w:rsidP="008E29AA">
      <w:pPr>
        <w:spacing w:line="23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(фамилия, имя, отчество (при наличии) законного представителя несовершеннолетнего ли</w:t>
      </w:r>
      <w:r w:rsidR="007656DC">
        <w:rPr>
          <w:sz w:val="20"/>
          <w:szCs w:val="20"/>
        </w:rPr>
        <w:t xml:space="preserve">ца, </w:t>
      </w:r>
      <w:r w:rsidR="00A72D6A">
        <w:rPr>
          <w:sz w:val="20"/>
          <w:szCs w:val="20"/>
        </w:rPr>
        <w:t xml:space="preserve">действующего в интересах несовершеннолетнего лица, </w:t>
      </w:r>
      <w:r w:rsidR="007656DC">
        <w:rPr>
          <w:sz w:val="20"/>
          <w:szCs w:val="20"/>
        </w:rPr>
        <w:t>зачисляемого на обучение</w:t>
      </w:r>
      <w:r w:rsidR="00A72D6A">
        <w:rPr>
          <w:sz w:val="20"/>
          <w:szCs w:val="20"/>
        </w:rPr>
        <w:t xml:space="preserve"> </w:t>
      </w:r>
      <w:r w:rsidR="00A72D6A" w:rsidRPr="00A72D6A">
        <w:rPr>
          <w:b/>
          <w:sz w:val="20"/>
          <w:szCs w:val="20"/>
        </w:rPr>
        <w:t>ИЛИ</w:t>
      </w:r>
      <w:r w:rsidR="00A72D6A">
        <w:rPr>
          <w:sz w:val="20"/>
          <w:szCs w:val="20"/>
        </w:rPr>
        <w:t xml:space="preserve"> </w:t>
      </w:r>
      <w:r>
        <w:rPr>
          <w:sz w:val="20"/>
          <w:szCs w:val="20"/>
        </w:rPr>
        <w:t>фамилия, имя, отчество (при наличии) лиц</w:t>
      </w:r>
      <w:r w:rsidR="007656DC">
        <w:rPr>
          <w:sz w:val="20"/>
          <w:szCs w:val="20"/>
        </w:rPr>
        <w:t>а</w:t>
      </w:r>
      <w:proofErr w:type="gramStart"/>
      <w:r w:rsidR="007656DC">
        <w:rPr>
          <w:sz w:val="20"/>
          <w:szCs w:val="20"/>
        </w:rPr>
        <w:t>.</w:t>
      </w:r>
      <w:proofErr w:type="gramEnd"/>
      <w:r w:rsidR="007656DC">
        <w:rPr>
          <w:sz w:val="20"/>
          <w:szCs w:val="20"/>
        </w:rPr>
        <w:t xml:space="preserve"> </w:t>
      </w:r>
      <w:proofErr w:type="gramStart"/>
      <w:r w:rsidR="007656DC">
        <w:rPr>
          <w:sz w:val="20"/>
          <w:szCs w:val="20"/>
        </w:rPr>
        <w:t>з</w:t>
      </w:r>
      <w:proofErr w:type="gramEnd"/>
      <w:r w:rsidR="007656DC">
        <w:rPr>
          <w:sz w:val="20"/>
          <w:szCs w:val="20"/>
        </w:rPr>
        <w:t>ачисляемого на обучение</w:t>
      </w:r>
      <w:r w:rsidR="00A72D6A">
        <w:rPr>
          <w:sz w:val="20"/>
          <w:szCs w:val="20"/>
        </w:rPr>
        <w:t>, самостоятельно оплачивающего обучение</w:t>
      </w:r>
      <w:r w:rsidR="007656DC">
        <w:rPr>
          <w:sz w:val="20"/>
          <w:szCs w:val="20"/>
        </w:rPr>
        <w:t xml:space="preserve"> </w:t>
      </w:r>
      <w:r w:rsidR="00A72D6A">
        <w:rPr>
          <w:b/>
          <w:sz w:val="20"/>
          <w:szCs w:val="20"/>
        </w:rPr>
        <w:t>ИЛИ</w:t>
      </w:r>
      <w:r w:rsidR="00A72D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наименование организации с указанием должности, фамилии, имени, отчества (при наличии) лица, действующего от имени организации, </w:t>
      </w:r>
      <w:r w:rsidR="00A72D6A">
        <w:rPr>
          <w:sz w:val="20"/>
          <w:szCs w:val="20"/>
        </w:rPr>
        <w:t xml:space="preserve">реквизиты </w:t>
      </w:r>
      <w:r>
        <w:rPr>
          <w:sz w:val="20"/>
          <w:szCs w:val="20"/>
        </w:rPr>
        <w:t>документов</w:t>
      </w:r>
      <w:r w:rsidR="00A72D6A">
        <w:rPr>
          <w:sz w:val="20"/>
          <w:szCs w:val="20"/>
        </w:rPr>
        <w:t>,</w:t>
      </w:r>
      <w:r>
        <w:rPr>
          <w:sz w:val="20"/>
          <w:szCs w:val="20"/>
        </w:rPr>
        <w:t xml:space="preserve"> подтверждающих</w:t>
      </w:r>
      <w:r w:rsidR="007656DC">
        <w:rPr>
          <w:sz w:val="20"/>
          <w:szCs w:val="20"/>
        </w:rPr>
        <w:t xml:space="preserve"> полномочия указанного лица </w:t>
      </w:r>
      <w:r>
        <w:rPr>
          <w:sz w:val="20"/>
          <w:szCs w:val="20"/>
        </w:rPr>
        <w:t>именуем____в дальнейшем «</w:t>
      </w:r>
      <w:r w:rsidRPr="00A72D6A">
        <w:rPr>
          <w:b/>
          <w:sz w:val="20"/>
          <w:szCs w:val="20"/>
        </w:rPr>
        <w:t>Заказчик</w:t>
      </w:r>
      <w:r>
        <w:rPr>
          <w:sz w:val="20"/>
          <w:szCs w:val="20"/>
        </w:rPr>
        <w:t>»</w:t>
      </w:r>
    </w:p>
    <w:p w:rsidR="00A72D6A" w:rsidRDefault="00A72D6A" w:rsidP="008E29AA">
      <w:pPr>
        <w:spacing w:line="230" w:lineRule="auto"/>
        <w:ind w:firstLine="708"/>
        <w:jc w:val="both"/>
        <w:rPr>
          <w:sz w:val="20"/>
          <w:szCs w:val="20"/>
        </w:rPr>
      </w:pPr>
    </w:p>
    <w:p w:rsidR="008E29AA" w:rsidRDefault="008E29AA">
      <w:r>
        <w:t>_______________________________________________________________________________________</w:t>
      </w:r>
    </w:p>
    <w:p w:rsidR="00B1048C" w:rsidRDefault="008E29AA">
      <w:pPr>
        <w:rPr>
          <w:sz w:val="20"/>
          <w:szCs w:val="20"/>
        </w:rPr>
      </w:pPr>
      <w:r>
        <w:t>(</w:t>
      </w:r>
      <w:r w:rsidRPr="008E29AA">
        <w:rPr>
          <w:sz w:val="20"/>
          <w:szCs w:val="20"/>
        </w:rPr>
        <w:t>фамилия, имя, отчество (при наличии)</w:t>
      </w:r>
      <w:r>
        <w:rPr>
          <w:sz w:val="20"/>
          <w:szCs w:val="20"/>
        </w:rPr>
        <w:t xml:space="preserve"> лица, зачисляемого на обучение)</w:t>
      </w:r>
      <w:r w:rsidR="007656DC">
        <w:rPr>
          <w:sz w:val="20"/>
          <w:szCs w:val="20"/>
        </w:rPr>
        <w:t xml:space="preserve"> </w:t>
      </w:r>
      <w:r w:rsidR="00B1048C">
        <w:rPr>
          <w:sz w:val="20"/>
          <w:szCs w:val="20"/>
        </w:rPr>
        <w:t xml:space="preserve">именуем____в дальнейшем </w:t>
      </w:r>
    </w:p>
    <w:p w:rsidR="00B1048C" w:rsidRDefault="00B1048C">
      <w:pPr>
        <w:rPr>
          <w:sz w:val="20"/>
          <w:szCs w:val="20"/>
        </w:rPr>
      </w:pPr>
    </w:p>
    <w:p w:rsidR="008E29AA" w:rsidRDefault="00B1048C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Pr="00A72D6A">
        <w:rPr>
          <w:b/>
          <w:sz w:val="20"/>
          <w:szCs w:val="20"/>
        </w:rPr>
        <w:t>Обучающийся</w:t>
      </w:r>
      <w:r>
        <w:rPr>
          <w:sz w:val="20"/>
          <w:szCs w:val="20"/>
        </w:rPr>
        <w:t>»</w:t>
      </w:r>
      <w:r w:rsidR="007656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___________________________________________________________________________</w:t>
      </w:r>
    </w:p>
    <w:p w:rsidR="0022661F" w:rsidRDefault="00B1048C" w:rsidP="00B1048C">
      <w:pPr>
        <w:rPr>
          <w:sz w:val="20"/>
          <w:szCs w:val="20"/>
        </w:rPr>
      </w:pPr>
      <w:r>
        <w:rPr>
          <w:sz w:val="20"/>
          <w:szCs w:val="20"/>
        </w:rPr>
        <w:t>совместно именуемые Стороны, заключили настоящий Договор о нижеследующем:</w:t>
      </w:r>
    </w:p>
    <w:p w:rsidR="00B1048C" w:rsidRDefault="00B1048C" w:rsidP="00B1048C">
      <w:pPr>
        <w:rPr>
          <w:sz w:val="24"/>
          <w:szCs w:val="24"/>
        </w:rPr>
      </w:pPr>
    </w:p>
    <w:p w:rsidR="00A72D6A" w:rsidRDefault="00A72D6A" w:rsidP="00B1048C">
      <w:pPr>
        <w:rPr>
          <w:sz w:val="24"/>
          <w:szCs w:val="24"/>
        </w:rPr>
      </w:pPr>
    </w:p>
    <w:p w:rsidR="0022661F" w:rsidRDefault="00983BD5">
      <w:pPr>
        <w:numPr>
          <w:ilvl w:val="0"/>
          <w:numId w:val="1"/>
        </w:numPr>
        <w:tabs>
          <w:tab w:val="left" w:pos="4120"/>
        </w:tabs>
        <w:ind w:left="4120" w:hanging="581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ПРЕДМЕТ ДОГОВОРА</w:t>
      </w:r>
    </w:p>
    <w:p w:rsidR="0022661F" w:rsidRDefault="0022661F">
      <w:pPr>
        <w:spacing w:line="7" w:lineRule="exact"/>
        <w:rPr>
          <w:sz w:val="24"/>
          <w:szCs w:val="24"/>
        </w:rPr>
      </w:pPr>
    </w:p>
    <w:p w:rsidR="0022661F" w:rsidRDefault="00983BD5" w:rsidP="00D55BB4">
      <w:pPr>
        <w:tabs>
          <w:tab w:val="left" w:pos="709"/>
        </w:tabs>
        <w:spacing w:line="233" w:lineRule="auto"/>
        <w:ind w:left="709" w:right="500" w:hanging="709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1.1.</w:t>
      </w:r>
      <w:r w:rsidR="00D55BB4">
        <w:rPr>
          <w:sz w:val="20"/>
          <w:szCs w:val="20"/>
        </w:rPr>
        <w:t xml:space="preserve">         </w:t>
      </w:r>
      <w:r>
        <w:rPr>
          <w:rFonts w:eastAsia="Times New Roman"/>
          <w:b/>
          <w:bCs/>
          <w:sz w:val="18"/>
          <w:szCs w:val="18"/>
        </w:rPr>
        <w:t xml:space="preserve">Исполнитель </w:t>
      </w:r>
      <w:r>
        <w:rPr>
          <w:rFonts w:eastAsia="Times New Roman"/>
          <w:sz w:val="18"/>
          <w:szCs w:val="18"/>
        </w:rPr>
        <w:t>обязуется предоставить образовательную услугу,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а</w:t>
      </w:r>
      <w:r>
        <w:rPr>
          <w:rFonts w:eastAsia="Times New Roman"/>
          <w:b/>
          <w:bCs/>
          <w:sz w:val="18"/>
          <w:szCs w:val="18"/>
        </w:rPr>
        <w:t xml:space="preserve"> Обучающийся / Заказчик </w:t>
      </w:r>
      <w:r>
        <w:rPr>
          <w:rFonts w:eastAsia="Times New Roman"/>
          <w:sz w:val="18"/>
          <w:szCs w:val="18"/>
        </w:rPr>
        <w:t>обязуется оплатить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образователь</w:t>
      </w:r>
      <w:r w:rsidR="004A6B74">
        <w:rPr>
          <w:rFonts w:eastAsia="Times New Roman"/>
          <w:sz w:val="18"/>
          <w:szCs w:val="18"/>
        </w:rPr>
        <w:t>ную</w:t>
      </w:r>
      <w:r>
        <w:rPr>
          <w:rFonts w:eastAsia="Times New Roman"/>
          <w:sz w:val="18"/>
          <w:szCs w:val="18"/>
        </w:rPr>
        <w:t xml:space="preserve"> </w:t>
      </w:r>
      <w:r w:rsidR="004A6B74">
        <w:rPr>
          <w:rFonts w:eastAsia="Times New Roman"/>
          <w:sz w:val="18"/>
          <w:szCs w:val="18"/>
        </w:rPr>
        <w:t>услугу по программе дополнительного</w:t>
      </w:r>
      <w:r>
        <w:rPr>
          <w:rFonts w:eastAsia="Times New Roman"/>
          <w:sz w:val="18"/>
          <w:szCs w:val="18"/>
        </w:rPr>
        <w:t xml:space="preserve"> образования</w:t>
      </w:r>
      <w:r w:rsidR="004A6B74">
        <w:rPr>
          <w:rFonts w:eastAsia="Times New Roman"/>
          <w:sz w:val="18"/>
          <w:szCs w:val="18"/>
        </w:rPr>
        <w:t>:</w:t>
      </w:r>
    </w:p>
    <w:p w:rsidR="0022661F" w:rsidRDefault="0022661F">
      <w:pPr>
        <w:spacing w:line="1" w:lineRule="exact"/>
        <w:rPr>
          <w:sz w:val="24"/>
          <w:szCs w:val="24"/>
        </w:rPr>
      </w:pPr>
    </w:p>
    <w:p w:rsidR="0022661F" w:rsidRDefault="00983BD5">
      <w:pPr>
        <w:ind w:left="7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_____________________________________________________________________________________________</w:t>
      </w:r>
    </w:p>
    <w:p w:rsidR="0022661F" w:rsidRDefault="00D55BB4" w:rsidP="00D55BB4">
      <w:pPr>
        <w:ind w:left="709" w:hanging="709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1.2.         </w:t>
      </w:r>
      <w:r w:rsidR="00C270B3">
        <w:rPr>
          <w:rFonts w:eastAsia="Times New Roman"/>
          <w:sz w:val="18"/>
          <w:szCs w:val="18"/>
        </w:rPr>
        <w:t xml:space="preserve"> </w:t>
      </w:r>
      <w:r w:rsidR="00983BD5">
        <w:rPr>
          <w:rFonts w:eastAsia="Times New Roman"/>
          <w:sz w:val="18"/>
          <w:szCs w:val="18"/>
        </w:rPr>
        <w:t xml:space="preserve">Нормативный </w:t>
      </w:r>
      <w:r w:rsidR="00D2261F">
        <w:rPr>
          <w:rFonts w:eastAsia="Times New Roman"/>
          <w:sz w:val="18"/>
          <w:szCs w:val="18"/>
        </w:rPr>
        <w:t>объем</w:t>
      </w:r>
      <w:r w:rsidR="00983BD5">
        <w:rPr>
          <w:rFonts w:eastAsia="Times New Roman"/>
          <w:sz w:val="18"/>
          <w:szCs w:val="18"/>
        </w:rPr>
        <w:t xml:space="preserve"> обучения по образовательной программе в соответс</w:t>
      </w:r>
      <w:r>
        <w:rPr>
          <w:rFonts w:eastAsia="Times New Roman"/>
          <w:sz w:val="18"/>
          <w:szCs w:val="18"/>
        </w:rPr>
        <w:t xml:space="preserve">твии с учебным планом Института </w:t>
      </w:r>
      <w:r w:rsidR="00983BD5">
        <w:rPr>
          <w:rFonts w:eastAsia="Times New Roman"/>
          <w:sz w:val="18"/>
          <w:szCs w:val="18"/>
        </w:rPr>
        <w:t>составляет</w:t>
      </w:r>
    </w:p>
    <w:p w:rsidR="0022661F" w:rsidRDefault="0022661F">
      <w:pPr>
        <w:spacing w:line="1" w:lineRule="exact"/>
        <w:rPr>
          <w:sz w:val="24"/>
          <w:szCs w:val="24"/>
        </w:rPr>
      </w:pPr>
    </w:p>
    <w:p w:rsidR="0022661F" w:rsidRDefault="00D55BB4" w:rsidP="00D55BB4">
      <w:pPr>
        <w:ind w:left="709" w:hanging="289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</w:t>
      </w:r>
      <w:r w:rsidR="00C270B3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 xml:space="preserve"> </w:t>
      </w:r>
      <w:r w:rsidR="00983BD5">
        <w:rPr>
          <w:rFonts w:eastAsia="Times New Roman"/>
          <w:sz w:val="18"/>
          <w:szCs w:val="18"/>
        </w:rPr>
        <w:t xml:space="preserve">____________________________ </w:t>
      </w:r>
      <w:proofErr w:type="spellStart"/>
      <w:r w:rsidR="00983BD5">
        <w:rPr>
          <w:rFonts w:eastAsia="Times New Roman"/>
          <w:sz w:val="18"/>
          <w:szCs w:val="18"/>
        </w:rPr>
        <w:t>ак.ч</w:t>
      </w:r>
      <w:proofErr w:type="spellEnd"/>
      <w:r w:rsidR="00983BD5">
        <w:rPr>
          <w:rFonts w:eastAsia="Times New Roman"/>
          <w:sz w:val="18"/>
          <w:szCs w:val="18"/>
        </w:rPr>
        <w:t>.(1 ак.ч.=45 мин</w:t>
      </w:r>
      <w:proofErr w:type="gramStart"/>
      <w:r w:rsidR="00983BD5">
        <w:rPr>
          <w:rFonts w:eastAsia="Times New Roman"/>
          <w:sz w:val="18"/>
          <w:szCs w:val="18"/>
        </w:rPr>
        <w:t>..)</w:t>
      </w:r>
      <w:proofErr w:type="gramEnd"/>
    </w:p>
    <w:p w:rsidR="00D2261F" w:rsidRDefault="00F86F46" w:rsidP="00D2261F">
      <w:pPr>
        <w:tabs>
          <w:tab w:val="left" w:pos="726"/>
        </w:tabs>
        <w:ind w:left="709" w:hanging="709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1.3.</w:t>
      </w:r>
      <w:r>
        <w:rPr>
          <w:rFonts w:eastAsia="Times New Roman"/>
          <w:sz w:val="18"/>
          <w:szCs w:val="18"/>
        </w:rPr>
        <w:tab/>
        <w:t>Срок</w:t>
      </w:r>
      <w:r w:rsidR="00D2261F">
        <w:rPr>
          <w:rFonts w:eastAsia="Times New Roman"/>
          <w:sz w:val="18"/>
          <w:szCs w:val="18"/>
        </w:rPr>
        <w:t xml:space="preserve"> обучения </w:t>
      </w:r>
      <w:proofErr w:type="gramStart"/>
      <w:r w:rsidR="00D2261F">
        <w:rPr>
          <w:rFonts w:eastAsia="Times New Roman"/>
          <w:sz w:val="18"/>
          <w:szCs w:val="18"/>
        </w:rPr>
        <w:t>с</w:t>
      </w:r>
      <w:proofErr w:type="gramEnd"/>
      <w:r w:rsidR="00D2261F">
        <w:rPr>
          <w:rFonts w:eastAsia="Times New Roman"/>
          <w:sz w:val="18"/>
          <w:szCs w:val="18"/>
        </w:rPr>
        <w:t xml:space="preserve"> </w:t>
      </w:r>
      <w:r w:rsidR="00D2261F">
        <w:rPr>
          <w:rFonts w:eastAsia="Times New Roman"/>
          <w:sz w:val="18"/>
          <w:szCs w:val="18"/>
        </w:rPr>
        <w:softHyphen/>
      </w:r>
      <w:r w:rsidR="00D2261F">
        <w:rPr>
          <w:rFonts w:eastAsia="Times New Roman"/>
          <w:sz w:val="18"/>
          <w:szCs w:val="18"/>
        </w:rPr>
        <w:softHyphen/>
      </w:r>
      <w:r w:rsidR="00D2261F">
        <w:rPr>
          <w:rFonts w:eastAsia="Times New Roman"/>
          <w:sz w:val="18"/>
          <w:szCs w:val="18"/>
        </w:rPr>
        <w:softHyphen/>
        <w:t>_______________________</w:t>
      </w:r>
      <w:r>
        <w:rPr>
          <w:rFonts w:eastAsia="Times New Roman"/>
          <w:sz w:val="18"/>
          <w:szCs w:val="18"/>
        </w:rPr>
        <w:t xml:space="preserve"> </w:t>
      </w:r>
      <w:r w:rsidR="00D2261F">
        <w:rPr>
          <w:rFonts w:eastAsia="Times New Roman"/>
          <w:sz w:val="18"/>
          <w:szCs w:val="18"/>
        </w:rPr>
        <w:t>по______________________</w:t>
      </w:r>
    </w:p>
    <w:p w:rsidR="00D2261F" w:rsidRDefault="00D2261F" w:rsidP="00D2261F">
      <w:pPr>
        <w:tabs>
          <w:tab w:val="left" w:pos="726"/>
        </w:tabs>
        <w:ind w:left="709" w:hanging="709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1.4.</w:t>
      </w:r>
      <w:r>
        <w:rPr>
          <w:rFonts w:eastAsia="Times New Roman"/>
          <w:sz w:val="18"/>
          <w:szCs w:val="18"/>
        </w:rPr>
        <w:tab/>
        <w:t>Форма обучения ________________________________________________</w:t>
      </w:r>
    </w:p>
    <w:p w:rsidR="00D2261F" w:rsidRPr="00D2261F" w:rsidRDefault="00D2261F" w:rsidP="00D2261F">
      <w:pPr>
        <w:tabs>
          <w:tab w:val="left" w:pos="726"/>
        </w:tabs>
        <w:ind w:left="709" w:hanging="709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1.5.</w:t>
      </w:r>
      <w:r>
        <w:rPr>
          <w:rFonts w:eastAsia="Times New Roman"/>
          <w:sz w:val="18"/>
          <w:szCs w:val="18"/>
        </w:rPr>
        <w:tab/>
        <w:t>Содержание и характеристика образовательных программ представлен</w:t>
      </w:r>
      <w:r w:rsidR="00F86F46">
        <w:rPr>
          <w:rFonts w:eastAsia="Times New Roman"/>
          <w:sz w:val="18"/>
          <w:szCs w:val="18"/>
        </w:rPr>
        <w:t>ы</w:t>
      </w:r>
      <w:r>
        <w:rPr>
          <w:rFonts w:eastAsia="Times New Roman"/>
          <w:sz w:val="18"/>
          <w:szCs w:val="18"/>
        </w:rPr>
        <w:t xml:space="preserve"> на сайте Исполнителя в сети Интернет </w:t>
      </w:r>
      <w:r w:rsidRPr="00D2261F">
        <w:rPr>
          <w:rFonts w:eastAsia="Times New Roman"/>
          <w:sz w:val="18"/>
          <w:szCs w:val="18"/>
        </w:rPr>
        <w:t>(</w:t>
      </w:r>
      <w:proofErr w:type="spellStart"/>
      <w:r w:rsidR="00F709FA" w:rsidRPr="00F709FA">
        <w:rPr>
          <w:sz w:val="18"/>
        </w:rPr>
        <w:t>www.ifl.spb.ru</w:t>
      </w:r>
      <w:proofErr w:type="spellEnd"/>
      <w:r w:rsidRPr="00D2261F">
        <w:rPr>
          <w:rFonts w:eastAsia="Times New Roman"/>
          <w:sz w:val="18"/>
          <w:szCs w:val="18"/>
        </w:rPr>
        <w:t>)</w:t>
      </w:r>
      <w:r>
        <w:rPr>
          <w:rFonts w:eastAsia="Times New Roman"/>
          <w:sz w:val="18"/>
          <w:szCs w:val="18"/>
        </w:rPr>
        <w:t>, раздел образовательны</w:t>
      </w:r>
      <w:r w:rsidR="00F86F46">
        <w:rPr>
          <w:rFonts w:eastAsia="Times New Roman"/>
          <w:sz w:val="18"/>
          <w:szCs w:val="18"/>
        </w:rPr>
        <w:t>е</w:t>
      </w:r>
      <w:r>
        <w:rPr>
          <w:rFonts w:eastAsia="Times New Roman"/>
          <w:sz w:val="18"/>
          <w:szCs w:val="18"/>
        </w:rPr>
        <w:t xml:space="preserve"> программ</w:t>
      </w:r>
      <w:r w:rsidR="00F86F46">
        <w:rPr>
          <w:rFonts w:eastAsia="Times New Roman"/>
          <w:sz w:val="18"/>
          <w:szCs w:val="18"/>
        </w:rPr>
        <w:t>ы</w:t>
      </w:r>
      <w:r>
        <w:rPr>
          <w:rFonts w:eastAsia="Times New Roman"/>
          <w:sz w:val="18"/>
          <w:szCs w:val="18"/>
        </w:rPr>
        <w:t>.</w:t>
      </w:r>
    </w:p>
    <w:p w:rsidR="0022661F" w:rsidRDefault="0022661F">
      <w:pPr>
        <w:spacing w:line="9" w:lineRule="exact"/>
        <w:rPr>
          <w:sz w:val="24"/>
          <w:szCs w:val="24"/>
        </w:rPr>
      </w:pPr>
    </w:p>
    <w:p w:rsidR="0022661F" w:rsidRDefault="00983BD5" w:rsidP="00D55BB4">
      <w:pPr>
        <w:spacing w:line="237" w:lineRule="auto"/>
        <w:ind w:left="709" w:right="300" w:hanging="715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1.</w:t>
      </w:r>
      <w:r w:rsidR="00D2261F">
        <w:rPr>
          <w:rFonts w:eastAsia="Times New Roman"/>
          <w:sz w:val="18"/>
          <w:szCs w:val="18"/>
        </w:rPr>
        <w:t>6</w:t>
      </w:r>
      <w:r>
        <w:rPr>
          <w:rFonts w:eastAsia="Times New Roman"/>
          <w:sz w:val="18"/>
          <w:szCs w:val="18"/>
        </w:rPr>
        <w:t>.</w:t>
      </w:r>
      <w:r w:rsidR="00D55BB4">
        <w:rPr>
          <w:rFonts w:eastAsia="Times New Roman"/>
          <w:sz w:val="18"/>
          <w:szCs w:val="18"/>
        </w:rPr>
        <w:t xml:space="preserve">         </w:t>
      </w:r>
      <w:r>
        <w:rPr>
          <w:rFonts w:eastAsia="Times New Roman"/>
          <w:sz w:val="18"/>
          <w:szCs w:val="18"/>
        </w:rPr>
        <w:t xml:space="preserve"> После </w:t>
      </w:r>
      <w:r w:rsidR="004A6B74">
        <w:rPr>
          <w:rFonts w:eastAsia="Times New Roman"/>
          <w:sz w:val="18"/>
          <w:szCs w:val="18"/>
        </w:rPr>
        <w:t>освоения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b/>
          <w:bCs/>
          <w:sz w:val="18"/>
          <w:szCs w:val="18"/>
        </w:rPr>
        <w:t>Обучающимся</w:t>
      </w:r>
      <w:r>
        <w:rPr>
          <w:rFonts w:eastAsia="Times New Roman"/>
          <w:sz w:val="18"/>
          <w:szCs w:val="18"/>
        </w:rPr>
        <w:t xml:space="preserve"> </w:t>
      </w:r>
      <w:r w:rsidR="004A6B74">
        <w:rPr>
          <w:rFonts w:eastAsia="Times New Roman"/>
          <w:sz w:val="18"/>
          <w:szCs w:val="18"/>
        </w:rPr>
        <w:t>образовательной</w:t>
      </w:r>
      <w:r w:rsidR="00C6222E">
        <w:rPr>
          <w:rFonts w:eastAsia="Times New Roman"/>
          <w:sz w:val="18"/>
          <w:szCs w:val="18"/>
        </w:rPr>
        <w:t xml:space="preserve"> программы и успешного прохождения </w:t>
      </w:r>
      <w:r>
        <w:rPr>
          <w:rFonts w:eastAsia="Times New Roman"/>
          <w:sz w:val="18"/>
          <w:szCs w:val="18"/>
        </w:rPr>
        <w:t xml:space="preserve">итоговой аттестации ему выдается документ </w:t>
      </w:r>
      <w:r w:rsidR="004A6B74">
        <w:rPr>
          <w:rFonts w:eastAsia="Times New Roman"/>
          <w:sz w:val="18"/>
          <w:szCs w:val="18"/>
        </w:rPr>
        <w:t>об обучени</w:t>
      </w:r>
      <w:r w:rsidR="00D2261F">
        <w:rPr>
          <w:rFonts w:eastAsia="Times New Roman"/>
          <w:sz w:val="18"/>
          <w:szCs w:val="18"/>
        </w:rPr>
        <w:t>и -</w:t>
      </w:r>
      <w:r>
        <w:rPr>
          <w:rFonts w:eastAsia="Times New Roman"/>
          <w:sz w:val="18"/>
          <w:szCs w:val="18"/>
        </w:rPr>
        <w:t xml:space="preserve"> свид</w:t>
      </w:r>
      <w:r w:rsidR="00C6222E">
        <w:rPr>
          <w:rFonts w:eastAsia="Times New Roman"/>
          <w:sz w:val="18"/>
          <w:szCs w:val="18"/>
        </w:rPr>
        <w:t>етельство об освоении образовательной программы</w:t>
      </w:r>
      <w:r w:rsidR="00D04AAE">
        <w:rPr>
          <w:rFonts w:eastAsia="Times New Roman"/>
          <w:sz w:val="18"/>
          <w:szCs w:val="18"/>
        </w:rPr>
        <w:t xml:space="preserve"> (свидетельство о повышении квалификации)</w:t>
      </w:r>
      <w:r>
        <w:rPr>
          <w:rFonts w:eastAsia="Times New Roman"/>
          <w:sz w:val="18"/>
          <w:szCs w:val="18"/>
        </w:rPr>
        <w:t>, установленного Институтом образца.</w:t>
      </w:r>
    </w:p>
    <w:p w:rsidR="004A6B74" w:rsidRPr="00D2261F" w:rsidRDefault="00D55BB4" w:rsidP="00D55BB4">
      <w:pPr>
        <w:spacing w:line="237" w:lineRule="auto"/>
        <w:ind w:left="709" w:right="300" w:hanging="284"/>
        <w:rPr>
          <w:sz w:val="18"/>
          <w:szCs w:val="18"/>
        </w:rPr>
      </w:pPr>
      <w:r w:rsidRPr="00D2261F">
        <w:rPr>
          <w:sz w:val="18"/>
          <w:szCs w:val="18"/>
        </w:rPr>
        <w:t xml:space="preserve">      </w:t>
      </w:r>
      <w:r w:rsidR="004A6B74" w:rsidRPr="00D2261F">
        <w:rPr>
          <w:sz w:val="18"/>
          <w:szCs w:val="18"/>
        </w:rPr>
        <w:t>Обучающемуся, не прошедшему итоговую аттестацию или получившему на ней неудовлетворительные результаты, а также обучающемуся, освоившему часть образовательной программы выдаётся справка об обучении или о периоде обучения, установленного Институтом образца.</w:t>
      </w:r>
    </w:p>
    <w:p w:rsidR="0022661F" w:rsidRDefault="0022661F">
      <w:pPr>
        <w:spacing w:line="211" w:lineRule="exact"/>
        <w:rPr>
          <w:sz w:val="24"/>
          <w:szCs w:val="24"/>
        </w:rPr>
      </w:pPr>
    </w:p>
    <w:p w:rsidR="0022661F" w:rsidRDefault="00983BD5">
      <w:pPr>
        <w:numPr>
          <w:ilvl w:val="0"/>
          <w:numId w:val="2"/>
        </w:numPr>
        <w:tabs>
          <w:tab w:val="left" w:pos="2540"/>
        </w:tabs>
        <w:ind w:left="2540" w:hanging="715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ПРАВА ИСПОЛНИТЕЛЯ, ЗАКАЗЧИКА И ОБУЧАЮЩЕГОСЯ</w:t>
      </w:r>
    </w:p>
    <w:p w:rsidR="0022661F" w:rsidRDefault="0022661F">
      <w:pPr>
        <w:spacing w:line="7" w:lineRule="exact"/>
        <w:rPr>
          <w:sz w:val="24"/>
          <w:szCs w:val="24"/>
        </w:rPr>
      </w:pPr>
    </w:p>
    <w:p w:rsidR="0022661F" w:rsidRDefault="00983BD5">
      <w:pPr>
        <w:tabs>
          <w:tab w:val="left" w:pos="680"/>
        </w:tabs>
        <w:spacing w:line="233" w:lineRule="auto"/>
        <w:ind w:left="700" w:right="140" w:hanging="707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2.1.1.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 xml:space="preserve">Исполнитель </w:t>
      </w:r>
      <w:r>
        <w:rPr>
          <w:rFonts w:eastAsia="Times New Roman"/>
          <w:sz w:val="18"/>
          <w:szCs w:val="18"/>
        </w:rPr>
        <w:t>вправе самостоятельно осуществлять образовательный процесс,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выбирать системы оценок,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формы,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 xml:space="preserve">порядок и периодичность промежуточной и итоговой аттестации </w:t>
      </w:r>
      <w:r>
        <w:rPr>
          <w:rFonts w:eastAsia="Times New Roman"/>
          <w:b/>
          <w:bCs/>
          <w:sz w:val="18"/>
          <w:szCs w:val="18"/>
        </w:rPr>
        <w:t>Обучающегося</w:t>
      </w:r>
      <w:r>
        <w:rPr>
          <w:rFonts w:eastAsia="Times New Roman"/>
          <w:sz w:val="18"/>
          <w:szCs w:val="18"/>
        </w:rPr>
        <w:t>.</w:t>
      </w:r>
    </w:p>
    <w:p w:rsidR="0022661F" w:rsidRDefault="0022661F">
      <w:pPr>
        <w:spacing w:line="11" w:lineRule="exact"/>
        <w:rPr>
          <w:sz w:val="24"/>
          <w:szCs w:val="24"/>
        </w:rPr>
      </w:pPr>
    </w:p>
    <w:p w:rsidR="0022661F" w:rsidRDefault="00983BD5" w:rsidP="00C270B3">
      <w:pPr>
        <w:tabs>
          <w:tab w:val="left" w:pos="680"/>
        </w:tabs>
        <w:spacing w:line="236" w:lineRule="auto"/>
        <w:ind w:left="700" w:right="760" w:hanging="707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2.1.2.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 xml:space="preserve">Применять к </w:t>
      </w:r>
      <w:r>
        <w:rPr>
          <w:rFonts w:eastAsia="Times New Roman"/>
          <w:b/>
          <w:bCs/>
          <w:sz w:val="18"/>
          <w:szCs w:val="18"/>
        </w:rPr>
        <w:t>Обучающемуся</w:t>
      </w:r>
      <w:r>
        <w:rPr>
          <w:rFonts w:eastAsia="Times New Roman"/>
          <w:sz w:val="18"/>
          <w:szCs w:val="18"/>
        </w:rPr>
        <w:t xml:space="preserve"> меры поощрения и налагать взыскания в соответствии с законодательством Российской Федерации, учредительными документами Института, настоящим договором и локальными нормативными актами Института.</w:t>
      </w:r>
    </w:p>
    <w:p w:rsidR="0022661F" w:rsidRDefault="0022661F">
      <w:pPr>
        <w:spacing w:line="11" w:lineRule="exact"/>
        <w:rPr>
          <w:sz w:val="24"/>
          <w:szCs w:val="24"/>
        </w:rPr>
      </w:pPr>
    </w:p>
    <w:p w:rsidR="0022661F" w:rsidRDefault="00983BD5">
      <w:pPr>
        <w:tabs>
          <w:tab w:val="left" w:pos="680"/>
        </w:tabs>
        <w:spacing w:line="235" w:lineRule="auto"/>
        <w:ind w:left="700" w:right="440" w:hanging="707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2.1.3.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 xml:space="preserve">Исполнитель </w:t>
      </w:r>
      <w:r>
        <w:rPr>
          <w:rFonts w:eastAsia="Times New Roman"/>
          <w:sz w:val="18"/>
          <w:szCs w:val="18"/>
        </w:rPr>
        <w:t>вправе признать нецелесообразным дальнейшее обучение</w:t>
      </w:r>
      <w:r>
        <w:rPr>
          <w:rFonts w:eastAsia="Times New Roman"/>
          <w:b/>
          <w:bCs/>
          <w:sz w:val="18"/>
          <w:szCs w:val="18"/>
        </w:rPr>
        <w:t xml:space="preserve"> Обучающегося </w:t>
      </w:r>
      <w:r>
        <w:rPr>
          <w:rFonts w:eastAsia="Times New Roman"/>
          <w:sz w:val="18"/>
          <w:szCs w:val="18"/>
        </w:rPr>
        <w:t>в Институте и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 xml:space="preserve">приостановить действие настоящего Договора с доведением этого решения до </w:t>
      </w:r>
      <w:r>
        <w:rPr>
          <w:rFonts w:eastAsia="Times New Roman"/>
          <w:b/>
          <w:bCs/>
          <w:sz w:val="18"/>
          <w:szCs w:val="18"/>
        </w:rPr>
        <w:t>Обучающегося и Заказчика</w:t>
      </w:r>
      <w:r>
        <w:rPr>
          <w:rFonts w:eastAsia="Times New Roman"/>
          <w:sz w:val="18"/>
          <w:szCs w:val="18"/>
        </w:rPr>
        <w:t xml:space="preserve"> в следующих случаях:</w:t>
      </w:r>
    </w:p>
    <w:p w:rsidR="0022661F" w:rsidRDefault="0022661F">
      <w:pPr>
        <w:spacing w:line="14" w:lineRule="exact"/>
        <w:rPr>
          <w:sz w:val="24"/>
          <w:szCs w:val="24"/>
        </w:rPr>
      </w:pPr>
    </w:p>
    <w:p w:rsidR="0022661F" w:rsidRDefault="00983BD5">
      <w:pPr>
        <w:tabs>
          <w:tab w:val="left" w:pos="680"/>
        </w:tabs>
        <w:spacing w:line="233" w:lineRule="auto"/>
        <w:ind w:left="700" w:right="700" w:hanging="707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2.1.3.1.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 xml:space="preserve">за нарушение </w:t>
      </w:r>
      <w:r>
        <w:rPr>
          <w:rFonts w:eastAsia="Times New Roman"/>
          <w:b/>
          <w:bCs/>
          <w:sz w:val="18"/>
          <w:szCs w:val="18"/>
        </w:rPr>
        <w:t>Обучающимся</w:t>
      </w:r>
      <w:r>
        <w:rPr>
          <w:rFonts w:eastAsia="Times New Roman"/>
          <w:sz w:val="18"/>
          <w:szCs w:val="18"/>
        </w:rPr>
        <w:t xml:space="preserve"> обязанностей, предусмотренных действующим законодательством, Уставом Института, Правилами внутреннего распорядка;</w:t>
      </w:r>
    </w:p>
    <w:p w:rsidR="0022661F" w:rsidRDefault="0022661F">
      <w:pPr>
        <w:spacing w:line="1" w:lineRule="exact"/>
        <w:rPr>
          <w:sz w:val="24"/>
          <w:szCs w:val="24"/>
        </w:rPr>
      </w:pPr>
    </w:p>
    <w:p w:rsidR="0022661F" w:rsidRDefault="00983BD5">
      <w:pPr>
        <w:tabs>
          <w:tab w:val="left" w:pos="68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2.1.3.2.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за неисполнение обязанностей по настоящему договору в соответствии с п.п. 3.2, 3.3, 5.</w:t>
      </w:r>
      <w:r w:rsidR="00D04AAE">
        <w:rPr>
          <w:rFonts w:eastAsia="Times New Roman"/>
          <w:sz w:val="18"/>
          <w:szCs w:val="18"/>
        </w:rPr>
        <w:t>5, 4.2, 5.7, 5.8.</w:t>
      </w:r>
    </w:p>
    <w:p w:rsidR="0022661F" w:rsidRDefault="00983BD5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2.1.4.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Занятия начинаются по мере комплектования групп.</w:t>
      </w:r>
    </w:p>
    <w:p w:rsidR="0022661F" w:rsidRDefault="0022661F">
      <w:pPr>
        <w:spacing w:line="208" w:lineRule="exact"/>
        <w:rPr>
          <w:sz w:val="24"/>
          <w:szCs w:val="24"/>
        </w:rPr>
      </w:pPr>
    </w:p>
    <w:p w:rsidR="00D04AAE" w:rsidRDefault="00D04AAE">
      <w:pPr>
        <w:tabs>
          <w:tab w:val="left" w:pos="700"/>
        </w:tabs>
        <w:rPr>
          <w:rFonts w:eastAsia="Times New Roman"/>
          <w:sz w:val="18"/>
          <w:szCs w:val="18"/>
        </w:rPr>
      </w:pPr>
    </w:p>
    <w:p w:rsidR="00D04AAE" w:rsidRDefault="00D04AAE">
      <w:pPr>
        <w:tabs>
          <w:tab w:val="left" w:pos="700"/>
        </w:tabs>
        <w:rPr>
          <w:rFonts w:eastAsia="Times New Roman"/>
          <w:sz w:val="18"/>
          <w:szCs w:val="18"/>
        </w:rPr>
      </w:pPr>
    </w:p>
    <w:p w:rsidR="0022661F" w:rsidRDefault="00983BD5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 xml:space="preserve">Заказчик </w:t>
      </w:r>
      <w:r>
        <w:rPr>
          <w:rFonts w:eastAsia="Times New Roman"/>
          <w:sz w:val="17"/>
          <w:szCs w:val="17"/>
        </w:rPr>
        <w:t>имеет право:</w:t>
      </w:r>
    </w:p>
    <w:p w:rsidR="0022661F" w:rsidRDefault="0022661F">
      <w:pPr>
        <w:spacing w:line="10" w:lineRule="exact"/>
        <w:rPr>
          <w:sz w:val="24"/>
          <w:szCs w:val="24"/>
        </w:rPr>
      </w:pPr>
    </w:p>
    <w:p w:rsidR="0022661F" w:rsidRDefault="00983BD5">
      <w:pPr>
        <w:tabs>
          <w:tab w:val="left" w:pos="700"/>
        </w:tabs>
        <w:spacing w:line="233" w:lineRule="auto"/>
        <w:ind w:left="720" w:right="520" w:hanging="719"/>
        <w:rPr>
          <w:sz w:val="20"/>
          <w:szCs w:val="20"/>
        </w:rPr>
      </w:pPr>
      <w:r>
        <w:rPr>
          <w:rFonts w:eastAsia="Times New Roman"/>
          <w:sz w:val="18"/>
          <w:szCs w:val="18"/>
        </w:rPr>
        <w:lastRenderedPageBreak/>
        <w:t>2.2.1.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Ознакомиться с Уставом Института, лицензией, а также учебным планом соответствующей образовательной программы и с программами содержащихся в нем дисциплин;</w:t>
      </w:r>
    </w:p>
    <w:p w:rsidR="0022661F" w:rsidRDefault="0022661F">
      <w:pPr>
        <w:spacing w:line="3" w:lineRule="exact"/>
        <w:rPr>
          <w:sz w:val="24"/>
          <w:szCs w:val="24"/>
        </w:rPr>
      </w:pPr>
    </w:p>
    <w:p w:rsidR="0022661F" w:rsidRDefault="00983BD5" w:rsidP="004A6B74">
      <w:pPr>
        <w:tabs>
          <w:tab w:val="left" w:pos="700"/>
        </w:tabs>
        <w:ind w:left="709" w:hanging="709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2.2.2.</w:t>
      </w:r>
      <w:r>
        <w:rPr>
          <w:sz w:val="20"/>
          <w:szCs w:val="20"/>
        </w:rPr>
        <w:tab/>
      </w:r>
      <w:r w:rsidR="00D2261F">
        <w:rPr>
          <w:sz w:val="20"/>
          <w:szCs w:val="20"/>
        </w:rPr>
        <w:t>П</w:t>
      </w:r>
      <w:r w:rsidR="004A6B74">
        <w:rPr>
          <w:rFonts w:eastAsia="Times New Roman"/>
          <w:sz w:val="17"/>
          <w:szCs w:val="17"/>
        </w:rPr>
        <w:t>олучать информацию по вопросам организации и обеспечения надлежащего предоставления образовательных             услуг</w:t>
      </w:r>
    </w:p>
    <w:p w:rsidR="0022661F" w:rsidRDefault="0022661F">
      <w:pPr>
        <w:spacing w:line="10" w:lineRule="exact"/>
        <w:rPr>
          <w:sz w:val="24"/>
          <w:szCs w:val="24"/>
        </w:rPr>
      </w:pPr>
    </w:p>
    <w:p w:rsidR="0022661F" w:rsidRDefault="00983BD5">
      <w:pPr>
        <w:tabs>
          <w:tab w:val="left" w:pos="700"/>
        </w:tabs>
        <w:spacing w:line="233" w:lineRule="auto"/>
        <w:ind w:left="720" w:right="440" w:hanging="719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2.2.3.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 xml:space="preserve">Получать от </w:t>
      </w:r>
      <w:r>
        <w:rPr>
          <w:rFonts w:eastAsia="Times New Roman"/>
          <w:b/>
          <w:bCs/>
          <w:sz w:val="18"/>
          <w:szCs w:val="18"/>
        </w:rPr>
        <w:t>Исполнителя</w:t>
      </w:r>
      <w:r>
        <w:rPr>
          <w:rFonts w:eastAsia="Times New Roman"/>
          <w:sz w:val="18"/>
          <w:szCs w:val="18"/>
        </w:rPr>
        <w:t xml:space="preserve"> информацию об успеваемости </w:t>
      </w:r>
      <w:r>
        <w:rPr>
          <w:rFonts w:eastAsia="Times New Roman"/>
          <w:b/>
          <w:bCs/>
          <w:sz w:val="18"/>
          <w:szCs w:val="18"/>
        </w:rPr>
        <w:t>Обучающегося</w:t>
      </w:r>
      <w:r>
        <w:rPr>
          <w:rFonts w:eastAsia="Times New Roman"/>
          <w:sz w:val="18"/>
          <w:szCs w:val="18"/>
        </w:rPr>
        <w:t>, его отношении к учебе, а также по вопросам обеспечения учебного процесса;</w:t>
      </w:r>
    </w:p>
    <w:p w:rsidR="0022661F" w:rsidRDefault="0022661F">
      <w:pPr>
        <w:spacing w:line="11" w:lineRule="exact"/>
        <w:rPr>
          <w:sz w:val="24"/>
          <w:szCs w:val="24"/>
        </w:rPr>
      </w:pPr>
    </w:p>
    <w:p w:rsidR="0022661F" w:rsidRDefault="00983BD5">
      <w:pPr>
        <w:tabs>
          <w:tab w:val="left" w:pos="700"/>
        </w:tabs>
        <w:spacing w:line="235" w:lineRule="auto"/>
        <w:ind w:left="720" w:right="780" w:hanging="719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2.2.4.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 xml:space="preserve">Получать от </w:t>
      </w:r>
      <w:r>
        <w:rPr>
          <w:rFonts w:eastAsia="Times New Roman"/>
          <w:b/>
          <w:bCs/>
          <w:sz w:val="18"/>
          <w:szCs w:val="18"/>
        </w:rPr>
        <w:t>Исполнителя</w:t>
      </w:r>
      <w:r>
        <w:rPr>
          <w:rFonts w:eastAsia="Times New Roman"/>
          <w:sz w:val="18"/>
          <w:szCs w:val="18"/>
        </w:rPr>
        <w:t xml:space="preserve"> справки за требуемый период о размере средств, поступивших от него на счет Института в качестве оплаты обучения </w:t>
      </w:r>
      <w:r>
        <w:rPr>
          <w:rFonts w:eastAsia="Times New Roman"/>
          <w:b/>
          <w:bCs/>
          <w:sz w:val="18"/>
          <w:szCs w:val="18"/>
        </w:rPr>
        <w:t>Обучающегося</w:t>
      </w:r>
      <w:r>
        <w:rPr>
          <w:rFonts w:eastAsia="Times New Roman"/>
          <w:sz w:val="18"/>
          <w:szCs w:val="18"/>
        </w:rPr>
        <w:t>.</w:t>
      </w:r>
    </w:p>
    <w:p w:rsidR="0022661F" w:rsidRDefault="00983BD5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 xml:space="preserve">Обучающийся </w:t>
      </w:r>
      <w:r>
        <w:rPr>
          <w:rFonts w:eastAsia="Times New Roman"/>
          <w:sz w:val="18"/>
          <w:szCs w:val="18"/>
        </w:rPr>
        <w:t>имеет право:</w:t>
      </w:r>
    </w:p>
    <w:p w:rsidR="0022661F" w:rsidRDefault="0022661F">
      <w:pPr>
        <w:spacing w:line="9" w:lineRule="exact"/>
        <w:rPr>
          <w:sz w:val="24"/>
          <w:szCs w:val="24"/>
        </w:rPr>
      </w:pPr>
    </w:p>
    <w:p w:rsidR="0022661F" w:rsidRDefault="00983BD5">
      <w:pPr>
        <w:tabs>
          <w:tab w:val="left" w:pos="700"/>
        </w:tabs>
        <w:spacing w:line="234" w:lineRule="auto"/>
        <w:ind w:left="720" w:right="520" w:hanging="719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2.3.1.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Ознакомиться с Уставом Института, лицензией, а также учебным планом соответствующей образовательной программы и с программами содержащихся в нем дисциплин;</w:t>
      </w:r>
    </w:p>
    <w:p w:rsidR="0022661F" w:rsidRDefault="0022661F">
      <w:pPr>
        <w:spacing w:line="2" w:lineRule="exact"/>
        <w:rPr>
          <w:sz w:val="24"/>
          <w:szCs w:val="24"/>
        </w:rPr>
      </w:pPr>
    </w:p>
    <w:p w:rsidR="0022661F" w:rsidRDefault="00983BD5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2.3.2.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Обращаться к работникам Института по вопросам, касающимся процесса обучения;</w:t>
      </w:r>
    </w:p>
    <w:p w:rsidR="0022661F" w:rsidRDefault="0022661F">
      <w:pPr>
        <w:spacing w:line="10" w:lineRule="exact"/>
        <w:rPr>
          <w:sz w:val="24"/>
          <w:szCs w:val="24"/>
        </w:rPr>
      </w:pPr>
    </w:p>
    <w:p w:rsidR="0022661F" w:rsidRDefault="00983BD5">
      <w:pPr>
        <w:tabs>
          <w:tab w:val="left" w:pos="700"/>
        </w:tabs>
        <w:spacing w:line="233" w:lineRule="auto"/>
        <w:ind w:left="720" w:right="1140" w:hanging="719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2.3.3.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4A6B74" w:rsidRPr="00D2261F" w:rsidRDefault="004A6B74" w:rsidP="004A6B74">
      <w:pPr>
        <w:tabs>
          <w:tab w:val="left" w:pos="700"/>
        </w:tabs>
        <w:ind w:left="709" w:hanging="709"/>
        <w:rPr>
          <w:rFonts w:eastAsia="Times New Roman"/>
          <w:sz w:val="18"/>
          <w:szCs w:val="18"/>
        </w:rPr>
      </w:pPr>
      <w:r w:rsidRPr="004A6B74">
        <w:rPr>
          <w:sz w:val="18"/>
          <w:szCs w:val="18"/>
        </w:rPr>
        <w:t>2.3.4.</w:t>
      </w:r>
      <w:r>
        <w:rPr>
          <w:sz w:val="18"/>
          <w:szCs w:val="18"/>
        </w:rPr>
        <w:tab/>
      </w:r>
      <w:r w:rsidRPr="00D2261F">
        <w:rPr>
          <w:rFonts w:eastAsia="Times New Roman"/>
          <w:sz w:val="18"/>
          <w:szCs w:val="18"/>
        </w:rPr>
        <w:t>Вправе получать информацию по вопросам организации и обеспечения надлежащего предоставления образовательных             услуг.</w:t>
      </w:r>
    </w:p>
    <w:p w:rsidR="004A6B74" w:rsidRDefault="004A6B74" w:rsidP="004A6B74">
      <w:pPr>
        <w:tabs>
          <w:tab w:val="left" w:pos="700"/>
        </w:tabs>
        <w:ind w:left="709" w:hanging="709"/>
        <w:rPr>
          <w:rFonts w:eastAsia="Times New Roman"/>
          <w:sz w:val="17"/>
          <w:szCs w:val="17"/>
        </w:rPr>
      </w:pPr>
      <w:r>
        <w:rPr>
          <w:rFonts w:eastAsia="Times New Roman"/>
          <w:sz w:val="17"/>
          <w:szCs w:val="17"/>
        </w:rPr>
        <w:t xml:space="preserve">2.3.5.       </w:t>
      </w:r>
      <w:r w:rsidRPr="00D2261F">
        <w:rPr>
          <w:rFonts w:eastAsia="Times New Roman"/>
          <w:sz w:val="18"/>
          <w:szCs w:val="18"/>
        </w:rPr>
        <w:t>Пользоваться всеми академическими правами в соответствии с частью 1 статьи 34</w:t>
      </w:r>
      <w:r w:rsidR="001F6B0C" w:rsidRPr="00D2261F">
        <w:rPr>
          <w:rFonts w:eastAsia="Times New Roman"/>
          <w:sz w:val="18"/>
          <w:szCs w:val="18"/>
        </w:rPr>
        <w:t xml:space="preserve"> ФЗ от 29.12.12 № 273 – ФЗ «Об образовании в РФ».</w:t>
      </w:r>
    </w:p>
    <w:p w:rsidR="001F6B0C" w:rsidRPr="00D2261F" w:rsidRDefault="001F6B0C" w:rsidP="001F6B0C">
      <w:pPr>
        <w:tabs>
          <w:tab w:val="left" w:pos="700"/>
        </w:tabs>
        <w:ind w:left="709" w:hanging="709"/>
        <w:rPr>
          <w:rFonts w:eastAsia="Times New Roman"/>
          <w:sz w:val="18"/>
          <w:szCs w:val="18"/>
        </w:rPr>
      </w:pPr>
      <w:r>
        <w:rPr>
          <w:rFonts w:eastAsia="Times New Roman"/>
          <w:sz w:val="17"/>
          <w:szCs w:val="17"/>
        </w:rPr>
        <w:t xml:space="preserve">2.3.6.       </w:t>
      </w:r>
      <w:proofErr w:type="gramStart"/>
      <w:r w:rsidRPr="00D2261F">
        <w:rPr>
          <w:rFonts w:eastAsia="Times New Roman"/>
          <w:sz w:val="18"/>
          <w:szCs w:val="18"/>
        </w:rPr>
        <w:t>Пользоваться в порядке, установленном локальными нормативными актами, имуществом Института, необходимые для усвоения образовательной программы.</w:t>
      </w:r>
      <w:proofErr w:type="gramEnd"/>
    </w:p>
    <w:p w:rsidR="001F6B0C" w:rsidRDefault="001F6B0C" w:rsidP="001F6B0C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2.3.7</w:t>
      </w:r>
      <w:r w:rsidR="00983BD5">
        <w:rPr>
          <w:rFonts w:eastAsia="Times New Roman"/>
          <w:sz w:val="18"/>
          <w:szCs w:val="18"/>
        </w:rPr>
        <w:t>.</w:t>
      </w:r>
      <w:r w:rsidR="00983BD5"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Пользоваться библиотекой Института в часы ее работы;</w:t>
      </w:r>
    </w:p>
    <w:p w:rsidR="0022661F" w:rsidRDefault="0022661F">
      <w:pPr>
        <w:spacing w:line="10" w:lineRule="exact"/>
        <w:rPr>
          <w:sz w:val="20"/>
          <w:szCs w:val="20"/>
        </w:rPr>
      </w:pPr>
    </w:p>
    <w:p w:rsidR="0022661F" w:rsidRDefault="00983BD5">
      <w:pPr>
        <w:tabs>
          <w:tab w:val="left" w:pos="700"/>
        </w:tabs>
        <w:spacing w:line="233" w:lineRule="auto"/>
        <w:ind w:left="720" w:right="1100" w:hanging="719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2.3.</w:t>
      </w:r>
      <w:r w:rsidR="001F6B0C">
        <w:rPr>
          <w:rFonts w:eastAsia="Times New Roman"/>
          <w:sz w:val="18"/>
          <w:szCs w:val="18"/>
        </w:rPr>
        <w:t>8</w:t>
      </w:r>
      <w:r>
        <w:rPr>
          <w:rFonts w:eastAsia="Times New Roman"/>
          <w:sz w:val="18"/>
          <w:szCs w:val="18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 xml:space="preserve">Принимать участие в социально-культурных, оздоровительных и т.п. мероприятиях, организованных </w:t>
      </w:r>
      <w:r>
        <w:rPr>
          <w:rFonts w:eastAsia="Times New Roman"/>
          <w:b/>
          <w:bCs/>
          <w:sz w:val="18"/>
          <w:szCs w:val="18"/>
        </w:rPr>
        <w:t>Исполнителем</w:t>
      </w:r>
      <w:r>
        <w:rPr>
          <w:rFonts w:eastAsia="Times New Roman"/>
          <w:sz w:val="18"/>
          <w:szCs w:val="18"/>
        </w:rPr>
        <w:t>;</w:t>
      </w:r>
    </w:p>
    <w:p w:rsidR="0022661F" w:rsidRDefault="0022661F">
      <w:pPr>
        <w:spacing w:line="13" w:lineRule="exact"/>
        <w:rPr>
          <w:sz w:val="20"/>
          <w:szCs w:val="20"/>
        </w:rPr>
      </w:pPr>
    </w:p>
    <w:p w:rsidR="0022661F" w:rsidRDefault="001F6B0C" w:rsidP="001F6B0C">
      <w:pPr>
        <w:spacing w:line="233" w:lineRule="auto"/>
        <w:ind w:left="709" w:right="440" w:hanging="709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2.3.9</w:t>
      </w:r>
      <w:r w:rsidR="00983BD5">
        <w:rPr>
          <w:rFonts w:eastAsia="Times New Roman"/>
          <w:sz w:val="18"/>
          <w:szCs w:val="18"/>
        </w:rPr>
        <w:t xml:space="preserve">.     </w:t>
      </w:r>
      <w:r>
        <w:rPr>
          <w:rFonts w:eastAsia="Times New Roman"/>
          <w:sz w:val="18"/>
          <w:szCs w:val="18"/>
        </w:rPr>
        <w:t xml:space="preserve">  </w:t>
      </w:r>
      <w:r w:rsidR="00983BD5">
        <w:rPr>
          <w:rFonts w:eastAsia="Times New Roman"/>
          <w:sz w:val="18"/>
          <w:szCs w:val="18"/>
        </w:rPr>
        <w:t xml:space="preserve">В одностороннем порядке отказаться от исполнения настоящего договора при условии оплаты </w:t>
      </w:r>
      <w:r w:rsidR="00983BD5">
        <w:rPr>
          <w:rFonts w:eastAsia="Times New Roman"/>
          <w:b/>
          <w:bCs/>
          <w:sz w:val="18"/>
          <w:szCs w:val="18"/>
        </w:rPr>
        <w:t>Исполнителю</w:t>
      </w:r>
      <w:r w:rsidR="00983BD5">
        <w:rPr>
          <w:rFonts w:eastAsia="Times New Roman"/>
          <w:sz w:val="18"/>
          <w:szCs w:val="18"/>
        </w:rPr>
        <w:t xml:space="preserve"> фактически понесенных им расходов, уведомив Директора Института о своем намерении в письменном виде.</w:t>
      </w:r>
    </w:p>
    <w:p w:rsidR="0022661F" w:rsidRDefault="0022661F" w:rsidP="00AC7F5F">
      <w:pPr>
        <w:spacing w:line="212" w:lineRule="exact"/>
        <w:jc w:val="center"/>
        <w:rPr>
          <w:sz w:val="20"/>
          <w:szCs w:val="20"/>
        </w:rPr>
      </w:pPr>
    </w:p>
    <w:p w:rsidR="0022661F" w:rsidRDefault="00983BD5" w:rsidP="00AC7F5F">
      <w:pPr>
        <w:numPr>
          <w:ilvl w:val="0"/>
          <w:numId w:val="3"/>
        </w:numPr>
        <w:tabs>
          <w:tab w:val="left" w:pos="4060"/>
        </w:tabs>
        <w:ind w:left="4060" w:hanging="727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ОБЯЗАННОСТИ СТОРОН</w:t>
      </w:r>
    </w:p>
    <w:p w:rsidR="0022661F" w:rsidRDefault="00AC7F5F" w:rsidP="00AC7F5F">
      <w:pPr>
        <w:spacing w:line="236" w:lineRule="auto"/>
        <w:ind w:left="709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                                                     </w:t>
      </w:r>
      <w:r w:rsidR="00983BD5">
        <w:rPr>
          <w:rFonts w:eastAsia="Times New Roman"/>
          <w:sz w:val="18"/>
          <w:szCs w:val="18"/>
        </w:rPr>
        <w:t>3.1.</w:t>
      </w:r>
      <w:r w:rsidR="00983BD5">
        <w:rPr>
          <w:sz w:val="20"/>
          <w:szCs w:val="20"/>
        </w:rPr>
        <w:tab/>
      </w:r>
      <w:r w:rsidR="00983BD5">
        <w:rPr>
          <w:rFonts w:eastAsia="Times New Roman"/>
          <w:b/>
          <w:bCs/>
          <w:sz w:val="18"/>
          <w:szCs w:val="18"/>
        </w:rPr>
        <w:t>ОБЯЗАННОСТИ ИСПОЛНИТЕЛЯ</w:t>
      </w:r>
    </w:p>
    <w:p w:rsidR="0022661F" w:rsidRDefault="0022661F">
      <w:pPr>
        <w:spacing w:line="5" w:lineRule="exact"/>
        <w:rPr>
          <w:sz w:val="20"/>
          <w:szCs w:val="20"/>
        </w:rPr>
      </w:pPr>
    </w:p>
    <w:p w:rsidR="0022661F" w:rsidRDefault="00983BD5" w:rsidP="001F6B0C">
      <w:pPr>
        <w:tabs>
          <w:tab w:val="left" w:pos="709"/>
        </w:tabs>
        <w:spacing w:line="233" w:lineRule="auto"/>
        <w:ind w:left="709" w:hanging="709"/>
        <w:jc w:val="both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3.1.1.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 xml:space="preserve">Зачислить </w:t>
      </w:r>
      <w:r>
        <w:rPr>
          <w:rFonts w:eastAsia="Times New Roman"/>
          <w:b/>
          <w:bCs/>
          <w:sz w:val="18"/>
          <w:szCs w:val="18"/>
        </w:rPr>
        <w:t>Обучающегося</w:t>
      </w:r>
      <w:r>
        <w:rPr>
          <w:rFonts w:eastAsia="Times New Roman"/>
          <w:sz w:val="18"/>
          <w:szCs w:val="18"/>
        </w:rPr>
        <w:t>, выполнившего установленные законодательством РФ, учредительными документами, локальными нормативными актами Института, условия приема, в качестве Слушателя.</w:t>
      </w:r>
    </w:p>
    <w:p w:rsidR="0022661F" w:rsidRDefault="0022661F">
      <w:pPr>
        <w:spacing w:line="13" w:lineRule="exact"/>
        <w:rPr>
          <w:sz w:val="20"/>
          <w:szCs w:val="20"/>
        </w:rPr>
      </w:pPr>
    </w:p>
    <w:p w:rsidR="0022661F" w:rsidRDefault="00983BD5" w:rsidP="001F6B0C">
      <w:pPr>
        <w:tabs>
          <w:tab w:val="left" w:pos="709"/>
        </w:tabs>
        <w:spacing w:line="235" w:lineRule="auto"/>
        <w:ind w:left="709" w:hanging="718"/>
        <w:jc w:val="both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3.1.2.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 xml:space="preserve">Довести до </w:t>
      </w:r>
      <w:r>
        <w:rPr>
          <w:rFonts w:eastAsia="Times New Roman"/>
          <w:b/>
          <w:bCs/>
          <w:sz w:val="18"/>
          <w:szCs w:val="18"/>
        </w:rPr>
        <w:t>Заказчика</w:t>
      </w:r>
      <w:r>
        <w:rPr>
          <w:rFonts w:eastAsia="Times New Roman"/>
          <w:sz w:val="18"/>
          <w:szCs w:val="18"/>
        </w:rPr>
        <w:t xml:space="preserve"> и </w:t>
      </w:r>
      <w:r>
        <w:rPr>
          <w:rFonts w:eastAsia="Times New Roman"/>
          <w:b/>
          <w:bCs/>
          <w:sz w:val="18"/>
          <w:szCs w:val="18"/>
        </w:rPr>
        <w:t>Обучающегося</w:t>
      </w:r>
      <w:r>
        <w:rPr>
          <w:rFonts w:eastAsia="Times New Roman"/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РФ от 7 февраля 1992 г. №2300-1 «О защите прав потребителей» и Федеральным законом от 29 декабря 2012 г. №273-Фз «Об образовании в РФ»</w:t>
      </w:r>
    </w:p>
    <w:p w:rsidR="0022661F" w:rsidRDefault="0022661F">
      <w:pPr>
        <w:spacing w:line="11" w:lineRule="exact"/>
        <w:rPr>
          <w:sz w:val="20"/>
          <w:szCs w:val="20"/>
        </w:rPr>
      </w:pPr>
    </w:p>
    <w:p w:rsidR="0022661F" w:rsidRDefault="00983BD5" w:rsidP="001F6B0C">
      <w:pPr>
        <w:tabs>
          <w:tab w:val="left" w:pos="709"/>
        </w:tabs>
        <w:spacing w:line="235" w:lineRule="auto"/>
        <w:ind w:left="709" w:right="20" w:hanging="709"/>
        <w:jc w:val="both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3.1.3.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Организовать и обеспечить надлежащее представление образовательных услуг, предусмотренных разделом 1 настоящего договора.</w:t>
      </w:r>
    </w:p>
    <w:p w:rsidR="0022661F" w:rsidRDefault="00983BD5" w:rsidP="001F6B0C">
      <w:pPr>
        <w:tabs>
          <w:tab w:val="left" w:pos="62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t>3.1.4.</w:t>
      </w:r>
      <w:r>
        <w:rPr>
          <w:sz w:val="20"/>
          <w:szCs w:val="20"/>
        </w:rPr>
        <w:tab/>
      </w:r>
      <w:r w:rsidR="001F6B0C">
        <w:rPr>
          <w:sz w:val="20"/>
          <w:szCs w:val="20"/>
        </w:rPr>
        <w:t xml:space="preserve">  </w:t>
      </w:r>
      <w:r>
        <w:rPr>
          <w:rFonts w:eastAsia="Times New Roman"/>
          <w:sz w:val="17"/>
          <w:szCs w:val="17"/>
        </w:rPr>
        <w:t xml:space="preserve">Образовательные услуги оказываются в соответствии с учебным планом и расписанием занятий </w:t>
      </w:r>
      <w:r>
        <w:rPr>
          <w:rFonts w:eastAsia="Times New Roman"/>
          <w:b/>
          <w:bCs/>
          <w:sz w:val="17"/>
          <w:szCs w:val="17"/>
        </w:rPr>
        <w:t>Исполнителя</w:t>
      </w:r>
      <w:r>
        <w:rPr>
          <w:rFonts w:eastAsia="Times New Roman"/>
          <w:sz w:val="17"/>
          <w:szCs w:val="17"/>
        </w:rPr>
        <w:t>.</w:t>
      </w:r>
    </w:p>
    <w:p w:rsidR="0022661F" w:rsidRDefault="0022661F">
      <w:pPr>
        <w:spacing w:line="10" w:lineRule="exact"/>
        <w:rPr>
          <w:sz w:val="20"/>
          <w:szCs w:val="20"/>
        </w:rPr>
      </w:pPr>
    </w:p>
    <w:p w:rsidR="0022661F" w:rsidRDefault="00983BD5" w:rsidP="001F6B0C">
      <w:pPr>
        <w:tabs>
          <w:tab w:val="left" w:pos="709"/>
        </w:tabs>
        <w:spacing w:line="233" w:lineRule="auto"/>
        <w:ind w:left="709" w:hanging="709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3.1.5.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 xml:space="preserve">Обеспечить </w:t>
      </w:r>
      <w:proofErr w:type="gramStart"/>
      <w:r>
        <w:rPr>
          <w:rFonts w:eastAsia="Times New Roman"/>
          <w:b/>
          <w:bCs/>
          <w:sz w:val="18"/>
          <w:szCs w:val="18"/>
        </w:rPr>
        <w:t>Обучающемуся</w:t>
      </w:r>
      <w:proofErr w:type="gramEnd"/>
      <w:r>
        <w:rPr>
          <w:rFonts w:eastAsia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55BB4" w:rsidRDefault="00D2261F" w:rsidP="001F6B0C">
      <w:pPr>
        <w:tabs>
          <w:tab w:val="left" w:pos="709"/>
        </w:tabs>
        <w:spacing w:line="233" w:lineRule="auto"/>
        <w:ind w:left="709" w:hanging="709"/>
        <w:jc w:val="both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3.1.6.    </w:t>
      </w:r>
      <w:r w:rsidR="00D55BB4">
        <w:rPr>
          <w:rFonts w:eastAsia="Times New Roman"/>
          <w:sz w:val="18"/>
          <w:szCs w:val="18"/>
        </w:rPr>
        <w:t>Сохранить место за обучающимся в случае пропуска занятий по уважительным причинам с учетом оплаты услуг, предусмотренны</w:t>
      </w:r>
      <w:r>
        <w:rPr>
          <w:rFonts w:eastAsia="Times New Roman"/>
          <w:sz w:val="18"/>
          <w:szCs w:val="18"/>
        </w:rPr>
        <w:t>х</w:t>
      </w:r>
      <w:r w:rsidR="00D55BB4">
        <w:rPr>
          <w:rFonts w:eastAsia="Times New Roman"/>
          <w:sz w:val="18"/>
          <w:szCs w:val="18"/>
        </w:rPr>
        <w:t xml:space="preserve"> разделом 1 настоящего договора. </w:t>
      </w:r>
    </w:p>
    <w:p w:rsidR="0022661F" w:rsidRDefault="0022661F">
      <w:pPr>
        <w:spacing w:line="210" w:lineRule="exact"/>
        <w:rPr>
          <w:sz w:val="20"/>
          <w:szCs w:val="20"/>
        </w:rPr>
      </w:pPr>
    </w:p>
    <w:p w:rsidR="0022661F" w:rsidRDefault="00983BD5">
      <w:pPr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3.2.</w:t>
      </w:r>
      <w:r>
        <w:rPr>
          <w:rFonts w:eastAsia="Times New Roman"/>
          <w:b/>
          <w:bCs/>
          <w:sz w:val="18"/>
          <w:szCs w:val="18"/>
        </w:rPr>
        <w:t>ОБЯЗАННОСТИ ЗАКАЗЧИКА</w:t>
      </w:r>
    </w:p>
    <w:p w:rsidR="0022661F" w:rsidRDefault="00983BD5" w:rsidP="00D55BB4">
      <w:pPr>
        <w:tabs>
          <w:tab w:val="left" w:pos="709"/>
        </w:tabs>
        <w:ind w:left="709" w:hanging="709"/>
        <w:rPr>
          <w:sz w:val="20"/>
          <w:szCs w:val="20"/>
        </w:rPr>
      </w:pPr>
      <w:r w:rsidRPr="00D55BB4">
        <w:rPr>
          <w:rFonts w:eastAsia="Times New Roman"/>
          <w:bCs/>
          <w:sz w:val="20"/>
          <w:szCs w:val="20"/>
        </w:rPr>
        <w:t>3.2.1.</w:t>
      </w:r>
      <w:r>
        <w:rPr>
          <w:sz w:val="20"/>
          <w:szCs w:val="20"/>
        </w:rPr>
        <w:tab/>
      </w:r>
      <w:r w:rsidRPr="00F86F46">
        <w:rPr>
          <w:rFonts w:eastAsia="Times New Roman"/>
          <w:b/>
          <w:bCs/>
          <w:sz w:val="18"/>
          <w:szCs w:val="18"/>
        </w:rPr>
        <w:t xml:space="preserve">Заказчик </w:t>
      </w:r>
      <w:r w:rsidRPr="00F86F46">
        <w:rPr>
          <w:rFonts w:eastAsia="Times New Roman"/>
          <w:sz w:val="18"/>
          <w:szCs w:val="18"/>
        </w:rPr>
        <w:t>обязан</w:t>
      </w:r>
    </w:p>
    <w:p w:rsidR="0022661F" w:rsidRDefault="0022661F">
      <w:pPr>
        <w:spacing w:line="6" w:lineRule="exact"/>
        <w:rPr>
          <w:sz w:val="20"/>
          <w:szCs w:val="20"/>
        </w:rPr>
      </w:pPr>
    </w:p>
    <w:p w:rsidR="0022661F" w:rsidRDefault="00983BD5" w:rsidP="00D55BB4">
      <w:pPr>
        <w:tabs>
          <w:tab w:val="left" w:pos="709"/>
        </w:tabs>
        <w:spacing w:line="235" w:lineRule="auto"/>
        <w:ind w:left="709" w:right="540" w:hanging="71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3.2.1.1.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 xml:space="preserve">Своевременно вносить оплату за предоставляемые </w:t>
      </w:r>
      <w:r>
        <w:rPr>
          <w:rFonts w:eastAsia="Times New Roman"/>
          <w:b/>
          <w:bCs/>
          <w:sz w:val="18"/>
          <w:szCs w:val="18"/>
        </w:rPr>
        <w:t>Обучающемуся</w:t>
      </w:r>
      <w:r>
        <w:rPr>
          <w:rFonts w:eastAsia="Times New Roman"/>
          <w:sz w:val="18"/>
          <w:szCs w:val="18"/>
        </w:rPr>
        <w:t xml:space="preserve"> образовательные услуги , указанные в разделе 1 настоящего Договора, в размере и порядке, определенным настоящим Договором, а также предоставить платежные документы, подтверждающие такую оплату;</w:t>
      </w:r>
    </w:p>
    <w:p w:rsidR="0022661F" w:rsidRDefault="0022661F">
      <w:pPr>
        <w:spacing w:line="22" w:lineRule="exact"/>
        <w:rPr>
          <w:sz w:val="20"/>
          <w:szCs w:val="20"/>
        </w:rPr>
      </w:pPr>
    </w:p>
    <w:p w:rsidR="0022661F" w:rsidRDefault="00983BD5" w:rsidP="00D55BB4">
      <w:pPr>
        <w:tabs>
          <w:tab w:val="left" w:pos="880"/>
        </w:tabs>
        <w:ind w:left="709" w:hanging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3.2.1.2.</w:t>
      </w:r>
      <w:r>
        <w:rPr>
          <w:sz w:val="20"/>
          <w:szCs w:val="20"/>
        </w:rPr>
        <w:tab/>
      </w:r>
      <w:r w:rsidRPr="00F86F46">
        <w:rPr>
          <w:rFonts w:eastAsia="Times New Roman"/>
          <w:sz w:val="18"/>
          <w:szCs w:val="18"/>
        </w:rPr>
        <w:t xml:space="preserve">Обеспечить посещение </w:t>
      </w:r>
      <w:proofErr w:type="gramStart"/>
      <w:r w:rsidRPr="00F86F46">
        <w:rPr>
          <w:rFonts w:eastAsia="Times New Roman"/>
          <w:b/>
          <w:bCs/>
          <w:sz w:val="18"/>
          <w:szCs w:val="18"/>
        </w:rPr>
        <w:t>Обучающимся</w:t>
      </w:r>
      <w:proofErr w:type="gramEnd"/>
      <w:r w:rsidRPr="00F86F46">
        <w:rPr>
          <w:rFonts w:eastAsia="Times New Roman"/>
          <w:sz w:val="18"/>
          <w:szCs w:val="18"/>
        </w:rPr>
        <w:t xml:space="preserve"> занятий согласно учебному расписанию</w:t>
      </w:r>
      <w:r>
        <w:rPr>
          <w:rFonts w:eastAsia="Times New Roman"/>
          <w:sz w:val="17"/>
          <w:szCs w:val="17"/>
        </w:rPr>
        <w:t>;</w:t>
      </w:r>
    </w:p>
    <w:p w:rsidR="0022661F" w:rsidRDefault="00983BD5" w:rsidP="00D55BB4">
      <w:pPr>
        <w:tabs>
          <w:tab w:val="left" w:pos="880"/>
        </w:tabs>
        <w:spacing w:line="235" w:lineRule="auto"/>
        <w:ind w:left="709" w:hanging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3.2.1.3.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 xml:space="preserve">Извещать Институт об уважительных причинах отсутствия </w:t>
      </w:r>
      <w:r>
        <w:rPr>
          <w:rFonts w:eastAsia="Times New Roman"/>
          <w:b/>
          <w:bCs/>
          <w:sz w:val="18"/>
          <w:szCs w:val="18"/>
        </w:rPr>
        <w:t>Обучающегося</w:t>
      </w:r>
      <w:r>
        <w:rPr>
          <w:rFonts w:eastAsia="Times New Roman"/>
          <w:sz w:val="18"/>
          <w:szCs w:val="18"/>
        </w:rPr>
        <w:t xml:space="preserve"> на занятиях;</w:t>
      </w:r>
    </w:p>
    <w:p w:rsidR="0022661F" w:rsidRDefault="0022661F">
      <w:pPr>
        <w:spacing w:line="7" w:lineRule="exact"/>
        <w:rPr>
          <w:sz w:val="20"/>
          <w:szCs w:val="20"/>
        </w:rPr>
      </w:pPr>
    </w:p>
    <w:p w:rsidR="0022661F" w:rsidRDefault="00983BD5" w:rsidP="00D55BB4">
      <w:pPr>
        <w:spacing w:line="219" w:lineRule="auto"/>
        <w:ind w:left="709" w:right="60" w:hanging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3.2.1.4. </w:t>
      </w:r>
      <w:r w:rsidR="00D55BB4">
        <w:rPr>
          <w:rFonts w:eastAsia="Times New Roman"/>
          <w:sz w:val="20"/>
          <w:szCs w:val="20"/>
        </w:rPr>
        <w:t xml:space="preserve"> </w:t>
      </w:r>
      <w:proofErr w:type="gramStart"/>
      <w:r>
        <w:rPr>
          <w:rFonts w:eastAsia="Times New Roman"/>
          <w:sz w:val="18"/>
          <w:szCs w:val="18"/>
        </w:rPr>
        <w:t>Возмещать ущерб, причиненный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18"/>
          <w:szCs w:val="18"/>
        </w:rPr>
        <w:t>Обучающимся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18"/>
          <w:szCs w:val="18"/>
        </w:rPr>
        <w:t>имуществу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18"/>
          <w:szCs w:val="18"/>
        </w:rPr>
        <w:t>Исполнителя</w:t>
      </w:r>
      <w:r>
        <w:rPr>
          <w:rFonts w:eastAsia="Times New Roman"/>
          <w:sz w:val="18"/>
          <w:szCs w:val="18"/>
        </w:rPr>
        <w:t>, в соответствии с законодательством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18"/>
          <w:szCs w:val="18"/>
        </w:rPr>
        <w:t>Российской Федерации;</w:t>
      </w:r>
      <w:proofErr w:type="gramEnd"/>
    </w:p>
    <w:p w:rsidR="0022661F" w:rsidRDefault="0022661F">
      <w:pPr>
        <w:spacing w:line="12" w:lineRule="exact"/>
        <w:rPr>
          <w:sz w:val="20"/>
          <w:szCs w:val="20"/>
        </w:rPr>
      </w:pPr>
    </w:p>
    <w:p w:rsidR="0022661F" w:rsidRDefault="00983BD5" w:rsidP="00D55BB4">
      <w:pPr>
        <w:spacing w:line="219" w:lineRule="auto"/>
        <w:ind w:left="709" w:right="1140" w:hanging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3.2.1.5. </w:t>
      </w:r>
      <w:r w:rsidR="00D55BB4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18"/>
          <w:szCs w:val="18"/>
        </w:rPr>
        <w:t>В случае пропуска занятий</w:t>
      </w:r>
      <w:r>
        <w:rPr>
          <w:rFonts w:eastAsia="Times New Roman"/>
          <w:sz w:val="20"/>
          <w:szCs w:val="20"/>
        </w:rPr>
        <w:t xml:space="preserve"> </w:t>
      </w:r>
      <w:proofErr w:type="gramStart"/>
      <w:r w:rsidR="00AC7F5F">
        <w:rPr>
          <w:rFonts w:eastAsia="Times New Roman"/>
          <w:b/>
          <w:bCs/>
          <w:sz w:val="18"/>
          <w:szCs w:val="18"/>
        </w:rPr>
        <w:t>Обучающимся</w:t>
      </w:r>
      <w:proofErr w:type="gramEnd"/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18"/>
          <w:szCs w:val="18"/>
        </w:rPr>
        <w:t>не по вине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18"/>
          <w:szCs w:val="18"/>
        </w:rPr>
        <w:t>Исполнителя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18"/>
          <w:szCs w:val="18"/>
        </w:rPr>
        <w:t>деньги за пропущенные часы не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18"/>
          <w:szCs w:val="18"/>
        </w:rPr>
        <w:t>возвращаются.</w:t>
      </w:r>
    </w:p>
    <w:p w:rsidR="0022661F" w:rsidRDefault="0022661F">
      <w:pPr>
        <w:spacing w:line="6" w:lineRule="exact"/>
        <w:rPr>
          <w:sz w:val="20"/>
          <w:szCs w:val="20"/>
        </w:rPr>
      </w:pPr>
    </w:p>
    <w:p w:rsidR="0022661F" w:rsidRDefault="00983BD5">
      <w:pPr>
        <w:tabs>
          <w:tab w:val="left" w:pos="3580"/>
        </w:tabs>
        <w:ind w:left="288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3.3.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>ОБЯЗАННОСТИ ОБУЧАЮЩЕГОСЯ</w:t>
      </w:r>
    </w:p>
    <w:p w:rsidR="0022661F" w:rsidRDefault="00983BD5" w:rsidP="00D55BB4">
      <w:pPr>
        <w:tabs>
          <w:tab w:val="left" w:pos="880"/>
        </w:tabs>
        <w:spacing w:line="234" w:lineRule="auto"/>
        <w:ind w:left="709" w:hanging="709"/>
        <w:rPr>
          <w:rFonts w:eastAsia="Times New Roman"/>
          <w:sz w:val="18"/>
          <w:szCs w:val="18"/>
        </w:rPr>
      </w:pPr>
      <w:r>
        <w:rPr>
          <w:rFonts w:eastAsia="Times New Roman"/>
          <w:sz w:val="20"/>
          <w:szCs w:val="20"/>
        </w:rPr>
        <w:t>3.3.1.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 xml:space="preserve">Обучающийся </w:t>
      </w:r>
      <w:r>
        <w:rPr>
          <w:rFonts w:eastAsia="Times New Roman"/>
          <w:sz w:val="18"/>
          <w:szCs w:val="18"/>
        </w:rPr>
        <w:t>обязан:</w:t>
      </w:r>
    </w:p>
    <w:p w:rsidR="00D55BB4" w:rsidRDefault="00D55BB4" w:rsidP="00D55BB4">
      <w:pPr>
        <w:tabs>
          <w:tab w:val="left" w:pos="880"/>
        </w:tabs>
        <w:spacing w:line="234" w:lineRule="auto"/>
        <w:ind w:left="709" w:hanging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3.3.1.1.  </w:t>
      </w:r>
      <w:r w:rsidRPr="00F86F46">
        <w:rPr>
          <w:rFonts w:eastAsia="Times New Roman"/>
          <w:sz w:val="18"/>
          <w:szCs w:val="18"/>
        </w:rPr>
        <w:t>Соблюдать требования, установленные статьей 43 ФЗ от 29.12.12 № 273 – ФЗ «Об образовании в РФ»;</w:t>
      </w:r>
    </w:p>
    <w:p w:rsidR="0022661F" w:rsidRDefault="0022661F">
      <w:pPr>
        <w:spacing w:line="7" w:lineRule="exact"/>
        <w:rPr>
          <w:sz w:val="20"/>
          <w:szCs w:val="20"/>
        </w:rPr>
      </w:pPr>
    </w:p>
    <w:p w:rsidR="0022661F" w:rsidRDefault="00983BD5" w:rsidP="00D55BB4">
      <w:pPr>
        <w:tabs>
          <w:tab w:val="left" w:pos="709"/>
        </w:tabs>
        <w:spacing w:line="233" w:lineRule="auto"/>
        <w:ind w:left="709" w:right="520" w:hanging="71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3.3.1.</w:t>
      </w:r>
      <w:r w:rsidR="00D55BB4">
        <w:rPr>
          <w:rFonts w:eastAsia="Times New Roman"/>
          <w:sz w:val="20"/>
          <w:szCs w:val="20"/>
        </w:rPr>
        <w:t>2</w:t>
      </w:r>
      <w:r>
        <w:rPr>
          <w:rFonts w:eastAsia="Times New Roman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Соблюдать требования Правил внутреннего распорядка Института, учебную дисциплину и общепринятые нормы поведения;</w:t>
      </w:r>
    </w:p>
    <w:p w:rsidR="0022661F" w:rsidRDefault="0022661F">
      <w:pPr>
        <w:spacing w:line="22" w:lineRule="exact"/>
        <w:rPr>
          <w:sz w:val="20"/>
          <w:szCs w:val="20"/>
        </w:rPr>
      </w:pPr>
    </w:p>
    <w:p w:rsidR="0022661F" w:rsidRDefault="00983BD5" w:rsidP="00D55BB4">
      <w:pPr>
        <w:tabs>
          <w:tab w:val="left" w:pos="880"/>
        </w:tabs>
        <w:spacing w:line="235" w:lineRule="auto"/>
        <w:ind w:left="709" w:hanging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3.3.1.3.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Посещать занятия в соответствии с учебным расписанием,</w:t>
      </w:r>
    </w:p>
    <w:p w:rsidR="0022661F" w:rsidRDefault="00983BD5" w:rsidP="00D55BB4">
      <w:pPr>
        <w:tabs>
          <w:tab w:val="left" w:pos="880"/>
        </w:tabs>
        <w:spacing w:line="236" w:lineRule="auto"/>
        <w:ind w:left="709" w:hanging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3.3.1.4.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 xml:space="preserve">Выполнять задания по подготовке к занятиям, </w:t>
      </w:r>
      <w:r w:rsidR="00C270B3">
        <w:rPr>
          <w:rFonts w:eastAsia="Times New Roman"/>
          <w:sz w:val="18"/>
          <w:szCs w:val="18"/>
        </w:rPr>
        <w:t>предусмотренные учебным планом</w:t>
      </w:r>
      <w:r>
        <w:rPr>
          <w:rFonts w:eastAsia="Times New Roman"/>
          <w:sz w:val="18"/>
          <w:szCs w:val="18"/>
        </w:rPr>
        <w:t xml:space="preserve"> Института;</w:t>
      </w:r>
    </w:p>
    <w:p w:rsidR="0022661F" w:rsidRDefault="0022661F">
      <w:pPr>
        <w:spacing w:line="7" w:lineRule="exact"/>
        <w:rPr>
          <w:sz w:val="20"/>
          <w:szCs w:val="20"/>
        </w:rPr>
      </w:pPr>
    </w:p>
    <w:p w:rsidR="0022661F" w:rsidRDefault="00983BD5" w:rsidP="00D55BB4">
      <w:pPr>
        <w:tabs>
          <w:tab w:val="left" w:pos="709"/>
        </w:tabs>
        <w:spacing w:line="235" w:lineRule="auto"/>
        <w:ind w:left="709" w:right="740" w:hanging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3.3.1.5.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Выполнять установленную учебным планом программу обучения и сдавать экзамены и зачеты в строго установленные сроки. Неявка на экзамен/зачет без уважительной причины рассматривается как его несдача;</w:t>
      </w:r>
    </w:p>
    <w:p w:rsidR="0022661F" w:rsidRDefault="0022661F">
      <w:pPr>
        <w:spacing w:line="20" w:lineRule="exact"/>
        <w:rPr>
          <w:sz w:val="20"/>
          <w:szCs w:val="20"/>
        </w:rPr>
      </w:pPr>
    </w:p>
    <w:p w:rsidR="0022661F" w:rsidRDefault="00983BD5" w:rsidP="00D55BB4">
      <w:pPr>
        <w:tabs>
          <w:tab w:val="left" w:pos="880"/>
        </w:tabs>
        <w:ind w:left="709" w:hanging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3.3.1.6.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 xml:space="preserve">Бережно относиться к имуществу </w:t>
      </w:r>
      <w:r>
        <w:rPr>
          <w:rFonts w:eastAsia="Times New Roman"/>
          <w:b/>
          <w:bCs/>
          <w:sz w:val="18"/>
          <w:szCs w:val="18"/>
        </w:rPr>
        <w:t>Исполнителя</w:t>
      </w:r>
      <w:r>
        <w:rPr>
          <w:rFonts w:eastAsia="Times New Roman"/>
          <w:sz w:val="18"/>
          <w:szCs w:val="18"/>
        </w:rPr>
        <w:t>.</w:t>
      </w:r>
    </w:p>
    <w:p w:rsidR="0022661F" w:rsidRDefault="0022661F">
      <w:pPr>
        <w:spacing w:line="240" w:lineRule="exact"/>
        <w:rPr>
          <w:sz w:val="20"/>
          <w:szCs w:val="20"/>
        </w:rPr>
      </w:pPr>
    </w:p>
    <w:p w:rsidR="00D04AAE" w:rsidRDefault="00D04AAE" w:rsidP="00C270B3">
      <w:pPr>
        <w:tabs>
          <w:tab w:val="left" w:pos="4360"/>
        </w:tabs>
        <w:jc w:val="center"/>
        <w:rPr>
          <w:rFonts w:eastAsia="Times New Roman"/>
          <w:b/>
          <w:bCs/>
          <w:sz w:val="18"/>
          <w:szCs w:val="18"/>
        </w:rPr>
      </w:pPr>
    </w:p>
    <w:p w:rsidR="00D04AAE" w:rsidRDefault="00D04AAE" w:rsidP="00C270B3">
      <w:pPr>
        <w:tabs>
          <w:tab w:val="left" w:pos="4360"/>
        </w:tabs>
        <w:jc w:val="center"/>
        <w:rPr>
          <w:rFonts w:eastAsia="Times New Roman"/>
          <w:b/>
          <w:bCs/>
          <w:sz w:val="18"/>
          <w:szCs w:val="18"/>
        </w:rPr>
      </w:pPr>
    </w:p>
    <w:p w:rsidR="00D04AAE" w:rsidRDefault="00D04AAE" w:rsidP="00C270B3">
      <w:pPr>
        <w:tabs>
          <w:tab w:val="left" w:pos="4360"/>
        </w:tabs>
        <w:jc w:val="center"/>
        <w:rPr>
          <w:rFonts w:eastAsia="Times New Roman"/>
          <w:b/>
          <w:bCs/>
          <w:sz w:val="18"/>
          <w:szCs w:val="18"/>
        </w:rPr>
      </w:pPr>
    </w:p>
    <w:p w:rsidR="0022661F" w:rsidRDefault="00C270B3" w:rsidP="00C270B3">
      <w:pPr>
        <w:tabs>
          <w:tab w:val="left" w:pos="4360"/>
        </w:tabs>
        <w:jc w:val="center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4. СТОИМОСТЬ</w:t>
      </w:r>
      <w:r w:rsidR="00983BD5">
        <w:rPr>
          <w:rFonts w:eastAsia="Times New Roman"/>
          <w:b/>
          <w:bCs/>
          <w:sz w:val="18"/>
          <w:szCs w:val="18"/>
        </w:rPr>
        <w:t xml:space="preserve"> УСЛУГ</w:t>
      </w:r>
      <w:r>
        <w:rPr>
          <w:rFonts w:eastAsia="Times New Roman"/>
          <w:b/>
          <w:bCs/>
          <w:sz w:val="18"/>
          <w:szCs w:val="18"/>
        </w:rPr>
        <w:t>, СРОКИ И ПОРЯДОК ИХ ОПЛАТЫ</w:t>
      </w:r>
    </w:p>
    <w:p w:rsidR="00C270B3" w:rsidRDefault="00C270B3" w:rsidP="00C270B3">
      <w:pPr>
        <w:tabs>
          <w:tab w:val="left" w:pos="4360"/>
        </w:tabs>
        <w:jc w:val="center"/>
        <w:rPr>
          <w:rFonts w:eastAsia="Times New Roman"/>
          <w:sz w:val="18"/>
          <w:szCs w:val="18"/>
        </w:rPr>
      </w:pPr>
    </w:p>
    <w:p w:rsidR="00AC7F5F" w:rsidRDefault="00983BD5" w:rsidP="00AC7F5F">
      <w:pPr>
        <w:tabs>
          <w:tab w:val="left" w:pos="700"/>
        </w:tabs>
        <w:spacing w:line="236" w:lineRule="auto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4.1.1.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Полная стоимость образовательных услуг за весь период обучения составляет _______________________________</w:t>
      </w:r>
      <w:r w:rsidR="00AC7F5F">
        <w:rPr>
          <w:rFonts w:eastAsia="Times New Roman"/>
          <w:sz w:val="18"/>
          <w:szCs w:val="18"/>
        </w:rPr>
        <w:t>_________________________________________________________________</w:t>
      </w:r>
      <w:r>
        <w:rPr>
          <w:rFonts w:eastAsia="Times New Roman"/>
          <w:sz w:val="18"/>
          <w:szCs w:val="18"/>
        </w:rPr>
        <w:t xml:space="preserve">рублей. </w:t>
      </w:r>
    </w:p>
    <w:p w:rsidR="0022661F" w:rsidRDefault="00983BD5" w:rsidP="00AC7F5F">
      <w:pPr>
        <w:tabs>
          <w:tab w:val="left" w:pos="700"/>
        </w:tabs>
        <w:spacing w:line="236" w:lineRule="auto"/>
        <w:ind w:left="709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Увеличение стоимости образовательных услуг после заключения настоящего Договора не допускается, а исключением увеличения стоимости указанных услуг с учетом уровня инфляции</w:t>
      </w:r>
      <w:proofErr w:type="gramStart"/>
      <w:r>
        <w:rPr>
          <w:rFonts w:eastAsia="Times New Roman"/>
          <w:sz w:val="18"/>
          <w:szCs w:val="18"/>
        </w:rPr>
        <w:t xml:space="preserve"> ,</w:t>
      </w:r>
      <w:proofErr w:type="gramEnd"/>
      <w:r>
        <w:rPr>
          <w:rFonts w:eastAsia="Times New Roman"/>
          <w:sz w:val="18"/>
          <w:szCs w:val="18"/>
        </w:rPr>
        <w:t xml:space="preserve"> предусмотренного основными характеристиками Федерального бюджета на очередной финансовый год и плановый период.</w:t>
      </w:r>
    </w:p>
    <w:p w:rsidR="0022661F" w:rsidRDefault="0022661F">
      <w:pPr>
        <w:spacing w:line="4" w:lineRule="exact"/>
        <w:rPr>
          <w:sz w:val="20"/>
          <w:szCs w:val="20"/>
        </w:rPr>
      </w:pPr>
    </w:p>
    <w:p w:rsidR="0022661F" w:rsidRDefault="00983BD5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4.2.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Оплата первого взноса за образовательные услуги вносится _____________________________________________</w:t>
      </w:r>
    </w:p>
    <w:p w:rsidR="0022661F" w:rsidRDefault="00983BD5">
      <w:pPr>
        <w:spacing w:line="234" w:lineRule="auto"/>
        <w:ind w:left="7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дней после подписания договора либо до даты начала занятий (в зависимости от того, что наступит раньше). В</w:t>
      </w:r>
    </w:p>
    <w:p w:rsidR="0022661F" w:rsidRDefault="00983BD5">
      <w:pPr>
        <w:ind w:left="7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случае невнесения первого взноса в указанный срок, договор считается аннулированным. Оплата последующих</w:t>
      </w:r>
    </w:p>
    <w:p w:rsidR="0022661F" w:rsidRDefault="00983BD5">
      <w:pPr>
        <w:ind w:left="7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взносов вносится по следующему графику:</w:t>
      </w:r>
    </w:p>
    <w:p w:rsidR="0022661F" w:rsidRDefault="00983BD5">
      <w:pPr>
        <w:spacing w:line="238" w:lineRule="auto"/>
        <w:ind w:left="7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________________________________________________________________________________________________</w:t>
      </w:r>
    </w:p>
    <w:p w:rsidR="0022661F" w:rsidRDefault="0022661F">
      <w:pPr>
        <w:spacing w:line="2" w:lineRule="exact"/>
        <w:rPr>
          <w:sz w:val="20"/>
          <w:szCs w:val="20"/>
        </w:rPr>
      </w:pPr>
    </w:p>
    <w:p w:rsidR="0022661F" w:rsidRDefault="00983BD5">
      <w:pPr>
        <w:ind w:left="7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________________________________________________________________________________________________</w:t>
      </w:r>
    </w:p>
    <w:p w:rsidR="0022661F" w:rsidRDefault="00983BD5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4.3.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 xml:space="preserve">Оплата обучения производится путем перечисления денежных средств на счет </w:t>
      </w:r>
      <w:r>
        <w:rPr>
          <w:rFonts w:eastAsia="Times New Roman"/>
          <w:b/>
          <w:bCs/>
          <w:sz w:val="17"/>
          <w:szCs w:val="17"/>
        </w:rPr>
        <w:t>Исполнителя</w:t>
      </w:r>
      <w:r>
        <w:rPr>
          <w:rFonts w:eastAsia="Times New Roman"/>
          <w:sz w:val="17"/>
          <w:szCs w:val="17"/>
        </w:rPr>
        <w:t>.</w:t>
      </w:r>
    </w:p>
    <w:p w:rsidR="0022661F" w:rsidRDefault="0022661F">
      <w:pPr>
        <w:spacing w:line="6" w:lineRule="exact"/>
        <w:rPr>
          <w:sz w:val="20"/>
          <w:szCs w:val="20"/>
        </w:rPr>
      </w:pPr>
    </w:p>
    <w:p w:rsidR="0022661F" w:rsidRDefault="00983BD5">
      <w:pPr>
        <w:tabs>
          <w:tab w:val="left" w:pos="680"/>
        </w:tabs>
        <w:spacing w:line="236" w:lineRule="auto"/>
        <w:ind w:left="700" w:right="480" w:hanging="707"/>
        <w:rPr>
          <w:rFonts w:eastAsia="Times New Roman"/>
          <w:sz w:val="18"/>
          <w:szCs w:val="18"/>
        </w:rPr>
      </w:pPr>
      <w:r>
        <w:rPr>
          <w:rFonts w:eastAsia="Times New Roman"/>
          <w:sz w:val="20"/>
          <w:szCs w:val="20"/>
        </w:rPr>
        <w:t>4.4.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 xml:space="preserve">Обязанности </w:t>
      </w:r>
      <w:r>
        <w:rPr>
          <w:rFonts w:eastAsia="Times New Roman"/>
          <w:b/>
          <w:bCs/>
          <w:sz w:val="18"/>
          <w:szCs w:val="18"/>
        </w:rPr>
        <w:t>Заказчика</w:t>
      </w:r>
      <w:r>
        <w:rPr>
          <w:rFonts w:eastAsia="Times New Roman"/>
          <w:sz w:val="18"/>
          <w:szCs w:val="18"/>
        </w:rPr>
        <w:t xml:space="preserve"> по оплате услуг по обучению на каждом этапе (периоде) обучения считаются исполненными в момент поступления денежных средств (в том числе пени) на счет </w:t>
      </w:r>
      <w:r>
        <w:rPr>
          <w:rFonts w:eastAsia="Times New Roman"/>
          <w:b/>
          <w:bCs/>
          <w:sz w:val="18"/>
          <w:szCs w:val="18"/>
        </w:rPr>
        <w:t>Исполнителя</w:t>
      </w:r>
      <w:r>
        <w:rPr>
          <w:rFonts w:eastAsia="Times New Roman"/>
          <w:sz w:val="18"/>
          <w:szCs w:val="18"/>
        </w:rPr>
        <w:t>. Услуги по обучению считаются оплаченными полностью при поступлении денег (денежных средств) за последний этап обучения.</w:t>
      </w:r>
    </w:p>
    <w:p w:rsidR="00C270B3" w:rsidRDefault="00C270B3">
      <w:pPr>
        <w:tabs>
          <w:tab w:val="left" w:pos="680"/>
        </w:tabs>
        <w:spacing w:line="236" w:lineRule="auto"/>
        <w:ind w:left="700" w:right="480" w:hanging="707"/>
        <w:rPr>
          <w:sz w:val="20"/>
          <w:szCs w:val="20"/>
        </w:rPr>
      </w:pPr>
    </w:p>
    <w:p w:rsidR="0022661F" w:rsidRDefault="0022661F">
      <w:pPr>
        <w:spacing w:line="27" w:lineRule="exact"/>
        <w:rPr>
          <w:sz w:val="20"/>
          <w:szCs w:val="20"/>
        </w:rPr>
      </w:pPr>
    </w:p>
    <w:p w:rsidR="00D04AAE" w:rsidRDefault="00D04AAE" w:rsidP="00D04AAE">
      <w:pPr>
        <w:pStyle w:val="ConsNonformat"/>
        <w:widowControl/>
        <w:numPr>
          <w:ilvl w:val="0"/>
          <w:numId w:val="12"/>
        </w:numPr>
        <w:ind w:left="709" w:hanging="709"/>
        <w:jc w:val="center"/>
        <w:rPr>
          <w:rFonts w:ascii="Century" w:hAnsi="Century" w:cs="Times New Roman"/>
          <w:b/>
          <w:bCs/>
          <w:szCs w:val="24"/>
        </w:rPr>
      </w:pPr>
      <w:r>
        <w:rPr>
          <w:rFonts w:ascii="Century" w:hAnsi="Century" w:cs="Times New Roman"/>
          <w:b/>
          <w:bCs/>
          <w:szCs w:val="24"/>
        </w:rPr>
        <w:t>ОСНОВАНИЯ ИЗМЕНЕНИЯ И РАСТОРЖЕНИЯ ДОГОВОРА</w:t>
      </w:r>
    </w:p>
    <w:p w:rsidR="00D04AAE" w:rsidRDefault="00D04AAE" w:rsidP="00D04AAE">
      <w:pPr>
        <w:pStyle w:val="ConsNonformat"/>
        <w:widowControl/>
        <w:ind w:left="709"/>
        <w:rPr>
          <w:rFonts w:ascii="Century" w:hAnsi="Century" w:cs="Times New Roman"/>
          <w:b/>
          <w:bCs/>
          <w:szCs w:val="24"/>
        </w:rPr>
      </w:pPr>
    </w:p>
    <w:p w:rsidR="00D04AAE" w:rsidRDefault="00D04AAE" w:rsidP="00D04AAE">
      <w:pPr>
        <w:pStyle w:val="ConsNonformat"/>
        <w:widowControl/>
        <w:ind w:left="709"/>
        <w:rPr>
          <w:rFonts w:ascii="Century" w:hAnsi="Century" w:cs="Times New Roman"/>
          <w:b/>
          <w:bCs/>
          <w:szCs w:val="24"/>
        </w:rPr>
      </w:pPr>
    </w:p>
    <w:p w:rsidR="00D04AAE" w:rsidRDefault="00D04AAE" w:rsidP="00D04AAE">
      <w:pPr>
        <w:pStyle w:val="ConsNonformat"/>
        <w:widowControl/>
        <w:numPr>
          <w:ilvl w:val="1"/>
          <w:numId w:val="12"/>
        </w:numPr>
        <w:ind w:left="709" w:hanging="709"/>
        <w:jc w:val="both"/>
        <w:rPr>
          <w:rFonts w:ascii="Century" w:hAnsi="Century" w:cs="Times New Roman"/>
          <w:b/>
          <w:bCs/>
          <w:sz w:val="18"/>
          <w:szCs w:val="24"/>
        </w:rPr>
      </w:pPr>
      <w:r>
        <w:rPr>
          <w:rFonts w:ascii="Century" w:hAnsi="Century" w:cs="Times New Roman"/>
          <w:sz w:val="18"/>
        </w:rPr>
        <w:t xml:space="preserve">Условия,  на  которых заключен настоящий Договор,  могут быть  изменены в соответствии с действующим законодательством Российской Федерации. </w:t>
      </w:r>
    </w:p>
    <w:p w:rsidR="00D04AAE" w:rsidRDefault="00D04AAE" w:rsidP="00D04AAE">
      <w:pPr>
        <w:pStyle w:val="ConsNonformat"/>
        <w:widowControl/>
        <w:numPr>
          <w:ilvl w:val="1"/>
          <w:numId w:val="12"/>
        </w:numPr>
        <w:ind w:left="709" w:hanging="709"/>
        <w:jc w:val="both"/>
        <w:rPr>
          <w:rFonts w:ascii="Century" w:hAnsi="Century" w:cs="Times New Roman"/>
          <w:b/>
          <w:bCs/>
          <w:sz w:val="18"/>
          <w:szCs w:val="24"/>
        </w:rPr>
      </w:pPr>
      <w:r>
        <w:rPr>
          <w:rFonts w:ascii="Century" w:hAnsi="Century" w:cs="Times New Roman"/>
          <w:sz w:val="18"/>
        </w:rPr>
        <w:t xml:space="preserve">Настоящий  </w:t>
      </w:r>
      <w:proofErr w:type="gramStart"/>
      <w:r>
        <w:rPr>
          <w:rFonts w:ascii="Century" w:hAnsi="Century" w:cs="Times New Roman"/>
          <w:sz w:val="18"/>
        </w:rPr>
        <w:t>Договор</w:t>
      </w:r>
      <w:proofErr w:type="gramEnd"/>
      <w:r>
        <w:rPr>
          <w:rFonts w:ascii="Century" w:hAnsi="Century" w:cs="Times New Roman"/>
          <w:sz w:val="18"/>
        </w:rPr>
        <w:t xml:space="preserve">  может  быть расторгнут по соглашению сторон.</w:t>
      </w:r>
    </w:p>
    <w:p w:rsidR="00D04AAE" w:rsidRDefault="00D04AAE" w:rsidP="00D04AAE">
      <w:pPr>
        <w:pStyle w:val="ConsNonformat"/>
        <w:widowControl/>
        <w:numPr>
          <w:ilvl w:val="1"/>
          <w:numId w:val="12"/>
        </w:numPr>
        <w:ind w:left="709" w:hanging="709"/>
        <w:jc w:val="both"/>
        <w:rPr>
          <w:rFonts w:ascii="Century" w:hAnsi="Century" w:cs="Times New Roman"/>
          <w:b/>
          <w:bCs/>
          <w:sz w:val="18"/>
          <w:szCs w:val="24"/>
        </w:rPr>
      </w:pPr>
      <w:r>
        <w:rPr>
          <w:rFonts w:ascii="Century" w:hAnsi="Century" w:cs="Times New Roman"/>
          <w:b/>
          <w:bCs/>
          <w:sz w:val="18"/>
        </w:rPr>
        <w:t>Заказчик</w:t>
      </w:r>
      <w:r>
        <w:rPr>
          <w:rFonts w:ascii="Century" w:hAnsi="Century" w:cs="Times New Roman"/>
          <w:sz w:val="18"/>
        </w:rPr>
        <w:t xml:space="preserve">  вправе  отказаться  от исполнения договора при условии оплаты </w:t>
      </w:r>
      <w:r>
        <w:rPr>
          <w:rFonts w:ascii="Century" w:hAnsi="Century" w:cs="Times New Roman"/>
          <w:b/>
          <w:bCs/>
          <w:sz w:val="18"/>
        </w:rPr>
        <w:t xml:space="preserve">Исполнителю </w:t>
      </w:r>
      <w:r>
        <w:rPr>
          <w:rFonts w:ascii="Century" w:hAnsi="Century" w:cs="Times New Roman"/>
          <w:sz w:val="18"/>
        </w:rPr>
        <w:t>фактически понесенных им расходов.</w:t>
      </w:r>
    </w:p>
    <w:p w:rsidR="00D04AAE" w:rsidRPr="00DA30F0" w:rsidRDefault="00D04AAE" w:rsidP="00D04AAE">
      <w:pPr>
        <w:pStyle w:val="ConsNonformat"/>
        <w:widowControl/>
        <w:numPr>
          <w:ilvl w:val="1"/>
          <w:numId w:val="12"/>
        </w:numPr>
        <w:ind w:left="709" w:hanging="709"/>
        <w:jc w:val="both"/>
        <w:rPr>
          <w:rFonts w:ascii="Century" w:hAnsi="Century" w:cs="Times New Roman"/>
          <w:b/>
          <w:bCs/>
          <w:sz w:val="18"/>
        </w:rPr>
      </w:pPr>
      <w:r>
        <w:rPr>
          <w:rFonts w:ascii="Century" w:hAnsi="Century" w:cs="Times New Roman"/>
          <w:b/>
          <w:bCs/>
          <w:sz w:val="18"/>
        </w:rPr>
        <w:t>Заказчик</w:t>
      </w:r>
      <w:r>
        <w:rPr>
          <w:rFonts w:ascii="Century" w:hAnsi="Century" w:cs="Times New Roman"/>
          <w:sz w:val="18"/>
        </w:rPr>
        <w:t xml:space="preserve"> вправе отказаться от исполнения договора и потребовать полного возмещения </w:t>
      </w:r>
      <w:proofErr w:type="gramStart"/>
      <w:r>
        <w:rPr>
          <w:rFonts w:ascii="Century" w:hAnsi="Century" w:cs="Times New Roman"/>
          <w:sz w:val="18"/>
        </w:rPr>
        <w:t>убытков</w:t>
      </w:r>
      <w:proofErr w:type="gramEnd"/>
      <w:r>
        <w:rPr>
          <w:rFonts w:ascii="Century" w:hAnsi="Century" w:cs="Times New Roman"/>
          <w:sz w:val="18"/>
        </w:rPr>
        <w:t xml:space="preserve">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</w:t>
      </w:r>
      <w:proofErr w:type="gramStart"/>
      <w:r>
        <w:rPr>
          <w:rFonts w:ascii="Century" w:hAnsi="Century" w:cs="Times New Roman"/>
          <w:sz w:val="18"/>
        </w:rPr>
        <w:t>договора</w:t>
      </w:r>
      <w:proofErr w:type="gramEnd"/>
      <w:r>
        <w:rPr>
          <w:rFonts w:ascii="Century" w:hAnsi="Century" w:cs="Times New Roman"/>
          <w:sz w:val="18"/>
        </w:rPr>
        <w:t xml:space="preserve"> если им обнаружен существенный недостаток оказанных платных образовательных услуг или иные существенные отступления от условий договора. </w:t>
      </w:r>
    </w:p>
    <w:p w:rsidR="00D04AAE" w:rsidRDefault="00D04AAE" w:rsidP="00D04AAE">
      <w:pPr>
        <w:pStyle w:val="ConsNonformat"/>
        <w:widowControl/>
        <w:numPr>
          <w:ilvl w:val="1"/>
          <w:numId w:val="12"/>
        </w:numPr>
        <w:ind w:left="709" w:hanging="709"/>
        <w:jc w:val="both"/>
        <w:rPr>
          <w:rFonts w:ascii="Century" w:hAnsi="Century" w:cs="Times New Roman"/>
          <w:bCs/>
          <w:sz w:val="18"/>
        </w:rPr>
      </w:pPr>
      <w:r>
        <w:rPr>
          <w:rFonts w:ascii="Century" w:hAnsi="Century" w:cs="Times New Roman"/>
          <w:bCs/>
          <w:sz w:val="18"/>
        </w:rPr>
        <w:t xml:space="preserve">Если </w:t>
      </w:r>
      <w:r w:rsidRPr="00DA30F0">
        <w:rPr>
          <w:rFonts w:ascii="Century" w:hAnsi="Century" w:cs="Times New Roman"/>
          <w:b/>
          <w:bCs/>
          <w:sz w:val="18"/>
        </w:rPr>
        <w:t xml:space="preserve">Исполнитель </w:t>
      </w:r>
      <w:r w:rsidRPr="00DA30F0">
        <w:rPr>
          <w:rFonts w:ascii="Century" w:hAnsi="Century" w:cs="Times New Roman"/>
          <w:bCs/>
          <w:sz w:val="18"/>
        </w:rPr>
        <w:t>нарушил</w:t>
      </w:r>
      <w:r>
        <w:rPr>
          <w:rFonts w:ascii="Century" w:hAnsi="Century" w:cs="Times New Roman"/>
          <w:bCs/>
          <w:sz w:val="18"/>
        </w:rPr>
        <w:t xml:space="preserve"> сроки оказания платных образовательных услуг (срок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Pr="00DA30F0">
        <w:rPr>
          <w:rFonts w:ascii="Century" w:hAnsi="Century" w:cs="Times New Roman"/>
          <w:b/>
          <w:bCs/>
          <w:sz w:val="18"/>
        </w:rPr>
        <w:t>Заказчик</w:t>
      </w:r>
      <w:r>
        <w:rPr>
          <w:rFonts w:ascii="Century" w:hAnsi="Century" w:cs="Times New Roman"/>
          <w:bCs/>
          <w:sz w:val="18"/>
        </w:rPr>
        <w:t xml:space="preserve"> вправе по своему выбору: </w:t>
      </w:r>
    </w:p>
    <w:p w:rsidR="00D04AAE" w:rsidRDefault="00D04AAE" w:rsidP="00D04AAE">
      <w:pPr>
        <w:pStyle w:val="ConsNonformat"/>
        <w:widowControl/>
        <w:ind w:left="709"/>
        <w:jc w:val="both"/>
        <w:rPr>
          <w:rFonts w:ascii="Century" w:hAnsi="Century" w:cs="Times New Roman"/>
          <w:bCs/>
          <w:sz w:val="18"/>
        </w:rPr>
      </w:pPr>
      <w:r>
        <w:rPr>
          <w:rFonts w:ascii="Century" w:hAnsi="Century" w:cs="Times New Roman"/>
          <w:bCs/>
          <w:sz w:val="18"/>
        </w:rPr>
        <w:t xml:space="preserve"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образовательный услуг; </w:t>
      </w:r>
    </w:p>
    <w:p w:rsidR="00D04AAE" w:rsidRDefault="00D04AAE" w:rsidP="00D04AAE">
      <w:pPr>
        <w:pStyle w:val="ConsNonformat"/>
        <w:widowControl/>
        <w:ind w:left="709"/>
        <w:jc w:val="both"/>
        <w:rPr>
          <w:rFonts w:ascii="Century" w:hAnsi="Century" w:cs="Times New Roman"/>
          <w:bCs/>
          <w:sz w:val="18"/>
        </w:rPr>
      </w:pPr>
      <w:r>
        <w:rPr>
          <w:rFonts w:ascii="Century" w:hAnsi="Century" w:cs="Times New Roman"/>
          <w:bCs/>
          <w:sz w:val="18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D04AAE" w:rsidRDefault="00D04AAE" w:rsidP="00D04AAE">
      <w:pPr>
        <w:pStyle w:val="ConsNonformat"/>
        <w:widowControl/>
        <w:ind w:left="709"/>
        <w:jc w:val="both"/>
        <w:rPr>
          <w:rFonts w:ascii="Century" w:hAnsi="Century" w:cs="Times New Roman"/>
          <w:bCs/>
          <w:sz w:val="18"/>
        </w:rPr>
      </w:pPr>
      <w:r>
        <w:rPr>
          <w:rFonts w:ascii="Century" w:hAnsi="Century" w:cs="Times New Roman"/>
          <w:bCs/>
          <w:sz w:val="18"/>
        </w:rPr>
        <w:t>в) потребовать уменьшение стоимости платных образовательных услуг;</w:t>
      </w:r>
    </w:p>
    <w:p w:rsidR="00D04AAE" w:rsidRPr="00DA30F0" w:rsidRDefault="00D04AAE" w:rsidP="00D04AAE">
      <w:pPr>
        <w:pStyle w:val="ConsNonformat"/>
        <w:widowControl/>
        <w:ind w:left="709"/>
        <w:jc w:val="both"/>
        <w:rPr>
          <w:rFonts w:ascii="Century" w:hAnsi="Century" w:cs="Times New Roman"/>
          <w:bCs/>
          <w:sz w:val="18"/>
        </w:rPr>
      </w:pPr>
      <w:r>
        <w:rPr>
          <w:rFonts w:ascii="Century" w:hAnsi="Century" w:cs="Times New Roman"/>
          <w:bCs/>
          <w:sz w:val="18"/>
        </w:rPr>
        <w:t>г) расторгнуть договор.</w:t>
      </w:r>
    </w:p>
    <w:p w:rsidR="00D04AAE" w:rsidRDefault="00D04AAE" w:rsidP="00D04AAE">
      <w:pPr>
        <w:pStyle w:val="ConsNonformat"/>
        <w:widowControl/>
        <w:numPr>
          <w:ilvl w:val="1"/>
          <w:numId w:val="12"/>
        </w:numPr>
        <w:ind w:left="709" w:hanging="709"/>
        <w:jc w:val="both"/>
        <w:rPr>
          <w:rFonts w:ascii="Century" w:hAnsi="Century" w:cs="Times New Roman"/>
          <w:b/>
          <w:bCs/>
          <w:sz w:val="18"/>
        </w:rPr>
      </w:pPr>
      <w:r>
        <w:rPr>
          <w:rFonts w:ascii="Century" w:hAnsi="Century" w:cs="Times New Roman"/>
          <w:b/>
          <w:bCs/>
          <w:sz w:val="18"/>
        </w:rPr>
        <w:t xml:space="preserve">Обучающийся </w:t>
      </w:r>
      <w:r>
        <w:rPr>
          <w:rFonts w:ascii="Century" w:hAnsi="Century" w:cs="Times New Roman"/>
          <w:sz w:val="18"/>
        </w:rPr>
        <w:t xml:space="preserve">может расторгнуть настоящий договор с письменного  согласия  </w:t>
      </w:r>
      <w:r>
        <w:rPr>
          <w:rFonts w:ascii="Century" w:hAnsi="Century" w:cs="Times New Roman"/>
          <w:b/>
          <w:bCs/>
          <w:sz w:val="18"/>
        </w:rPr>
        <w:t>Заказчика</w:t>
      </w:r>
      <w:r>
        <w:rPr>
          <w:rFonts w:ascii="Century" w:hAnsi="Century" w:cs="Times New Roman"/>
          <w:sz w:val="18"/>
        </w:rPr>
        <w:t xml:space="preserve">  при  условии  оплаты </w:t>
      </w:r>
      <w:r>
        <w:rPr>
          <w:rFonts w:ascii="Century" w:hAnsi="Century" w:cs="Times New Roman"/>
          <w:b/>
          <w:bCs/>
          <w:sz w:val="18"/>
        </w:rPr>
        <w:t>Заказчиком</w:t>
      </w:r>
      <w:r>
        <w:rPr>
          <w:rFonts w:ascii="Century" w:hAnsi="Century" w:cs="Times New Roman"/>
          <w:sz w:val="18"/>
        </w:rPr>
        <w:t xml:space="preserve"> </w:t>
      </w:r>
      <w:r>
        <w:rPr>
          <w:rFonts w:ascii="Century" w:hAnsi="Century" w:cs="Times New Roman"/>
          <w:b/>
          <w:bCs/>
          <w:sz w:val="18"/>
        </w:rPr>
        <w:t>Исполнителю</w:t>
      </w:r>
      <w:r>
        <w:rPr>
          <w:rFonts w:ascii="Century" w:hAnsi="Century" w:cs="Times New Roman"/>
          <w:sz w:val="18"/>
        </w:rPr>
        <w:t xml:space="preserve"> фактически понесенных им расходов.</w:t>
      </w:r>
    </w:p>
    <w:p w:rsidR="00D04AAE" w:rsidRPr="00BB6467" w:rsidRDefault="00D04AAE" w:rsidP="00D04AAE">
      <w:pPr>
        <w:pStyle w:val="ConsNonformat"/>
        <w:widowControl/>
        <w:numPr>
          <w:ilvl w:val="1"/>
          <w:numId w:val="12"/>
        </w:numPr>
        <w:ind w:left="709" w:hanging="709"/>
        <w:jc w:val="both"/>
        <w:rPr>
          <w:rFonts w:ascii="Century" w:hAnsi="Century" w:cs="Times New Roman"/>
          <w:b/>
          <w:bCs/>
          <w:sz w:val="18"/>
          <w:szCs w:val="24"/>
        </w:rPr>
      </w:pPr>
      <w:r>
        <w:rPr>
          <w:rFonts w:ascii="Century" w:hAnsi="Century" w:cs="Times New Roman"/>
          <w:b/>
          <w:bCs/>
          <w:sz w:val="18"/>
        </w:rPr>
        <w:t>Исполнитель</w:t>
      </w:r>
      <w:r>
        <w:rPr>
          <w:rFonts w:ascii="Century" w:hAnsi="Century" w:cs="Times New Roman"/>
          <w:sz w:val="18"/>
        </w:rPr>
        <w:t xml:space="preserve"> вправе отказаться от исполнения обязательств по Договору из-за  нарушения </w:t>
      </w:r>
      <w:r>
        <w:rPr>
          <w:rFonts w:ascii="Century" w:hAnsi="Century" w:cs="Times New Roman"/>
          <w:b/>
          <w:bCs/>
          <w:sz w:val="18"/>
        </w:rPr>
        <w:t>Обучающимся</w:t>
      </w:r>
      <w:r>
        <w:rPr>
          <w:rFonts w:ascii="Century" w:hAnsi="Century" w:cs="Times New Roman"/>
          <w:sz w:val="18"/>
        </w:rPr>
        <w:t xml:space="preserve"> и/или </w:t>
      </w:r>
      <w:r>
        <w:rPr>
          <w:rFonts w:ascii="Century" w:hAnsi="Century" w:cs="Times New Roman"/>
          <w:b/>
          <w:bCs/>
          <w:sz w:val="18"/>
        </w:rPr>
        <w:t>Заказчиком</w:t>
      </w:r>
      <w:r>
        <w:rPr>
          <w:rFonts w:ascii="Century" w:hAnsi="Century" w:cs="Times New Roman"/>
          <w:sz w:val="18"/>
        </w:rPr>
        <w:t xml:space="preserve"> условий настоящего Договора (п.п. 3.2.1. и 3.3.1.) или существенного изменения обстоятельств деятельности, вызванных форс-мажорными обстоятельствами, в т.ч. изменением законодательства РФ</w:t>
      </w:r>
      <w:r>
        <w:rPr>
          <w:rFonts w:ascii="Century" w:hAnsi="Century" w:cs="Times New Roman"/>
          <w:b/>
          <w:bCs/>
          <w:sz w:val="18"/>
        </w:rPr>
        <w:t xml:space="preserve">. </w:t>
      </w:r>
      <w:r>
        <w:rPr>
          <w:rFonts w:ascii="Century" w:hAnsi="Century" w:cs="Times New Roman"/>
          <w:sz w:val="18"/>
        </w:rPr>
        <w:t xml:space="preserve">Существенным изменением обстоятельств по настоящему Договору признается также заболевание </w:t>
      </w:r>
      <w:proofErr w:type="gramStart"/>
      <w:r>
        <w:rPr>
          <w:rFonts w:ascii="Century" w:hAnsi="Century" w:cs="Times New Roman"/>
          <w:b/>
          <w:bCs/>
          <w:sz w:val="18"/>
        </w:rPr>
        <w:t>Обучающегося</w:t>
      </w:r>
      <w:proofErr w:type="gramEnd"/>
      <w:r>
        <w:rPr>
          <w:rFonts w:ascii="Century" w:hAnsi="Century" w:cs="Times New Roman"/>
          <w:sz w:val="18"/>
        </w:rPr>
        <w:t>, препятствующее обучению.</w:t>
      </w:r>
    </w:p>
    <w:p w:rsidR="00D04AAE" w:rsidRPr="00E7225B" w:rsidRDefault="00D04AAE" w:rsidP="00D04AAE">
      <w:pPr>
        <w:pStyle w:val="ConsNonformat"/>
        <w:widowControl/>
        <w:numPr>
          <w:ilvl w:val="1"/>
          <w:numId w:val="12"/>
        </w:numPr>
        <w:ind w:left="709" w:hanging="709"/>
        <w:jc w:val="both"/>
        <w:rPr>
          <w:rFonts w:ascii="Century" w:hAnsi="Century" w:cs="Times New Roman"/>
          <w:b/>
          <w:bCs/>
          <w:sz w:val="18"/>
          <w:szCs w:val="24"/>
        </w:rPr>
      </w:pPr>
      <w:r>
        <w:rPr>
          <w:rFonts w:ascii="Century" w:hAnsi="Century" w:cs="Times New Roman"/>
          <w:bCs/>
          <w:sz w:val="18"/>
        </w:rPr>
        <w:t xml:space="preserve">По инициативе </w:t>
      </w:r>
      <w:r>
        <w:rPr>
          <w:rFonts w:ascii="Century" w:hAnsi="Century" w:cs="Times New Roman"/>
          <w:b/>
          <w:bCs/>
          <w:sz w:val="18"/>
        </w:rPr>
        <w:t>Исполнителя</w:t>
      </w:r>
      <w:r>
        <w:rPr>
          <w:rFonts w:ascii="Century" w:hAnsi="Century" w:cs="Times New Roman"/>
          <w:bCs/>
          <w:sz w:val="18"/>
        </w:rPr>
        <w:t xml:space="preserve"> </w:t>
      </w:r>
      <w:proofErr w:type="gramStart"/>
      <w:r>
        <w:rPr>
          <w:rFonts w:ascii="Century" w:hAnsi="Century" w:cs="Times New Roman"/>
          <w:bCs/>
          <w:sz w:val="18"/>
        </w:rPr>
        <w:t>Договор</w:t>
      </w:r>
      <w:proofErr w:type="gramEnd"/>
      <w:r>
        <w:rPr>
          <w:rFonts w:ascii="Century" w:hAnsi="Century" w:cs="Times New Roman"/>
          <w:bCs/>
          <w:sz w:val="18"/>
        </w:rPr>
        <w:t xml:space="preserve"> может быть расторгнут в одностороннем порядке в следующих случаях:</w:t>
      </w:r>
    </w:p>
    <w:p w:rsidR="00D04AAE" w:rsidRDefault="00D04AAE" w:rsidP="00D04AAE">
      <w:pPr>
        <w:pStyle w:val="ConsNonformat"/>
        <w:widowControl/>
        <w:ind w:left="709"/>
        <w:jc w:val="both"/>
        <w:rPr>
          <w:rFonts w:ascii="Century" w:hAnsi="Century" w:cs="Times New Roman"/>
          <w:bCs/>
          <w:sz w:val="18"/>
        </w:rPr>
      </w:pPr>
      <w:r>
        <w:rPr>
          <w:rFonts w:ascii="Century" w:hAnsi="Century" w:cs="Times New Roman"/>
          <w:bCs/>
          <w:sz w:val="18"/>
        </w:rPr>
        <w:t xml:space="preserve">а) применение к </w:t>
      </w:r>
      <w:proofErr w:type="gramStart"/>
      <w:r>
        <w:rPr>
          <w:rFonts w:ascii="Century" w:hAnsi="Century" w:cs="Times New Roman"/>
          <w:bCs/>
          <w:sz w:val="18"/>
        </w:rPr>
        <w:t>обучающемуся</w:t>
      </w:r>
      <w:proofErr w:type="gramEnd"/>
      <w:r>
        <w:rPr>
          <w:rFonts w:ascii="Century" w:hAnsi="Century" w:cs="Times New Roman"/>
          <w:bCs/>
          <w:sz w:val="18"/>
        </w:rPr>
        <w:t>, достигшему возраста 15 лет отчисления как меры дисциплинарного взыскания</w:t>
      </w:r>
    </w:p>
    <w:p w:rsidR="00D04AAE" w:rsidRPr="00E7225B" w:rsidRDefault="00D04AAE" w:rsidP="00D04AAE">
      <w:pPr>
        <w:pStyle w:val="ConsNonformat"/>
        <w:widowControl/>
        <w:ind w:left="709"/>
        <w:jc w:val="both"/>
        <w:rPr>
          <w:rFonts w:ascii="Century" w:hAnsi="Century" w:cs="Times New Roman"/>
          <w:b/>
          <w:bCs/>
          <w:sz w:val="18"/>
          <w:szCs w:val="24"/>
        </w:rPr>
      </w:pPr>
      <w:r>
        <w:rPr>
          <w:rFonts w:ascii="Century" w:hAnsi="Century" w:cs="Times New Roman"/>
          <w:bCs/>
          <w:sz w:val="18"/>
        </w:rPr>
        <w:t xml:space="preserve">б) невыполнение </w:t>
      </w:r>
      <w:proofErr w:type="gramStart"/>
      <w:r>
        <w:rPr>
          <w:rFonts w:ascii="Century" w:hAnsi="Century" w:cs="Times New Roman"/>
          <w:bCs/>
          <w:sz w:val="18"/>
        </w:rPr>
        <w:t>обучающимся</w:t>
      </w:r>
      <w:proofErr w:type="gramEnd"/>
      <w:r>
        <w:rPr>
          <w:rFonts w:ascii="Century" w:hAnsi="Century" w:cs="Times New Roman"/>
          <w:bCs/>
          <w:sz w:val="18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D04AAE" w:rsidRDefault="00D04AAE" w:rsidP="00D04AAE">
      <w:pPr>
        <w:pStyle w:val="ConsNonformat"/>
        <w:widowControl/>
        <w:ind w:left="709"/>
        <w:jc w:val="both"/>
        <w:rPr>
          <w:rFonts w:ascii="Century" w:hAnsi="Century" w:cs="Times New Roman"/>
          <w:bCs/>
          <w:sz w:val="18"/>
        </w:rPr>
      </w:pPr>
      <w:r>
        <w:rPr>
          <w:rFonts w:ascii="Century" w:hAnsi="Century" w:cs="Times New Roman"/>
          <w:bCs/>
          <w:sz w:val="18"/>
        </w:rPr>
        <w:t>в) установление нарушения порядка приема в АНОДПО</w:t>
      </w:r>
      <w:r w:rsidRPr="00D45347">
        <w:rPr>
          <w:rFonts w:ascii="Century" w:hAnsi="Century" w:cs="Times New Roman"/>
          <w:bCs/>
          <w:sz w:val="18"/>
        </w:rPr>
        <w:t xml:space="preserve"> Институт иностранных языков</w:t>
      </w:r>
      <w:r>
        <w:rPr>
          <w:rFonts w:ascii="Century" w:hAnsi="Century" w:cs="Times New Roman"/>
          <w:bCs/>
          <w:sz w:val="18"/>
        </w:rPr>
        <w:t>, повлекшего по вине студента его незаконное зачисление в АНОДПО</w:t>
      </w:r>
      <w:r w:rsidRPr="00D45347">
        <w:rPr>
          <w:rFonts w:ascii="Century" w:hAnsi="Century" w:cs="Times New Roman"/>
          <w:bCs/>
          <w:sz w:val="18"/>
        </w:rPr>
        <w:t xml:space="preserve"> Институт иностранных языков</w:t>
      </w:r>
      <w:r>
        <w:rPr>
          <w:rFonts w:ascii="Century" w:hAnsi="Century" w:cs="Times New Roman"/>
          <w:bCs/>
          <w:sz w:val="18"/>
        </w:rPr>
        <w:t>;</w:t>
      </w:r>
    </w:p>
    <w:p w:rsidR="00D04AAE" w:rsidRDefault="00D04AAE" w:rsidP="00D04AAE">
      <w:pPr>
        <w:pStyle w:val="ConsNonformat"/>
        <w:widowControl/>
        <w:ind w:left="709"/>
        <w:jc w:val="both"/>
        <w:rPr>
          <w:rFonts w:ascii="Century" w:hAnsi="Century" w:cs="Times New Roman"/>
          <w:bCs/>
          <w:sz w:val="18"/>
        </w:rPr>
      </w:pPr>
      <w:r>
        <w:rPr>
          <w:rFonts w:ascii="Century" w:hAnsi="Century" w:cs="Times New Roman"/>
          <w:bCs/>
          <w:sz w:val="18"/>
        </w:rPr>
        <w:t>г) просрочка оплаты стоимости обучения;</w:t>
      </w:r>
    </w:p>
    <w:p w:rsidR="00D04AAE" w:rsidRPr="00E61B94" w:rsidRDefault="00D04AAE" w:rsidP="00D04AAE">
      <w:pPr>
        <w:pStyle w:val="ConsNonformat"/>
        <w:widowControl/>
        <w:ind w:left="709"/>
        <w:jc w:val="both"/>
        <w:rPr>
          <w:rFonts w:ascii="Century" w:hAnsi="Century" w:cs="Times New Roman"/>
          <w:bCs/>
          <w:sz w:val="18"/>
          <w:szCs w:val="24"/>
        </w:rPr>
      </w:pPr>
      <w:proofErr w:type="spellStart"/>
      <w:r>
        <w:rPr>
          <w:rFonts w:ascii="Century" w:hAnsi="Century" w:cs="Times New Roman"/>
          <w:bCs/>
          <w:sz w:val="18"/>
        </w:rPr>
        <w:t>д</w:t>
      </w:r>
      <w:proofErr w:type="spellEnd"/>
      <w:r>
        <w:rPr>
          <w:rFonts w:ascii="Century" w:hAnsi="Century" w:cs="Times New Roman"/>
          <w:bCs/>
          <w:sz w:val="18"/>
        </w:rPr>
        <w:t xml:space="preserve">) невозможность надлежащего исполнения обязательств </w:t>
      </w:r>
      <w:r>
        <w:rPr>
          <w:rFonts w:ascii="Century" w:hAnsi="Century" w:cs="Times New Roman"/>
          <w:b/>
          <w:bCs/>
          <w:sz w:val="18"/>
        </w:rPr>
        <w:t>Исполнителя</w:t>
      </w:r>
      <w:r>
        <w:rPr>
          <w:rFonts w:ascii="Century" w:hAnsi="Century" w:cs="Times New Roman"/>
          <w:bCs/>
          <w:sz w:val="18"/>
        </w:rPr>
        <w:t xml:space="preserve"> по оказанию платных образовательных услуг вследствие действий (бездействия) </w:t>
      </w:r>
      <w:r>
        <w:rPr>
          <w:rFonts w:ascii="Century" w:hAnsi="Century" w:cs="Times New Roman"/>
          <w:b/>
          <w:bCs/>
          <w:sz w:val="18"/>
        </w:rPr>
        <w:t>Обучающегося</w:t>
      </w:r>
      <w:r>
        <w:rPr>
          <w:rFonts w:ascii="Century" w:hAnsi="Century" w:cs="Times New Roman"/>
          <w:bCs/>
          <w:sz w:val="18"/>
        </w:rPr>
        <w:t>.</w:t>
      </w:r>
    </w:p>
    <w:p w:rsidR="00D04AAE" w:rsidRDefault="00D04AAE" w:rsidP="00D04AAE">
      <w:pPr>
        <w:pStyle w:val="ConsNonformat"/>
        <w:widowControl/>
        <w:numPr>
          <w:ilvl w:val="1"/>
          <w:numId w:val="12"/>
        </w:numPr>
        <w:jc w:val="both"/>
        <w:rPr>
          <w:rFonts w:ascii="Century" w:hAnsi="Century" w:cs="Times New Roman"/>
          <w:sz w:val="18"/>
        </w:rPr>
      </w:pPr>
      <w:r>
        <w:rPr>
          <w:rFonts w:ascii="Century" w:hAnsi="Century" w:cs="Times New Roman"/>
          <w:sz w:val="18"/>
        </w:rPr>
        <w:t>Прекращение действия Договора по основаниям, указанным в п.п. 5.2. - 5.8., настоящего договора,</w:t>
      </w:r>
    </w:p>
    <w:p w:rsidR="00D04AAE" w:rsidRDefault="00D04AAE" w:rsidP="00D04AAE">
      <w:pPr>
        <w:pStyle w:val="ConsNonformat"/>
        <w:widowControl/>
        <w:ind w:left="709"/>
        <w:jc w:val="both"/>
        <w:rPr>
          <w:rFonts w:ascii="Century" w:hAnsi="Century" w:cs="Times New Roman"/>
          <w:sz w:val="18"/>
        </w:rPr>
      </w:pPr>
      <w:r>
        <w:rPr>
          <w:rFonts w:ascii="Century" w:hAnsi="Century" w:cs="Times New Roman"/>
          <w:sz w:val="18"/>
        </w:rPr>
        <w:t xml:space="preserve"> оформляется приказом генерального директора АНОДПО</w:t>
      </w:r>
      <w:r w:rsidRPr="00D45347">
        <w:rPr>
          <w:rFonts w:ascii="Century" w:hAnsi="Century" w:cs="Times New Roman"/>
          <w:bCs/>
          <w:sz w:val="18"/>
        </w:rPr>
        <w:t xml:space="preserve"> Институт иностранных языков</w:t>
      </w:r>
      <w:r>
        <w:rPr>
          <w:rFonts w:ascii="Century" w:hAnsi="Century" w:cs="Times New Roman"/>
          <w:sz w:val="18"/>
        </w:rPr>
        <w:t xml:space="preserve"> об      отчислении </w:t>
      </w:r>
      <w:r w:rsidRPr="00261723">
        <w:rPr>
          <w:rFonts w:ascii="Century" w:hAnsi="Century" w:cs="Times New Roman"/>
          <w:b/>
          <w:sz w:val="18"/>
        </w:rPr>
        <w:t>Обучающегося</w:t>
      </w:r>
      <w:r>
        <w:rPr>
          <w:rFonts w:ascii="Century" w:hAnsi="Century" w:cs="Times New Roman"/>
          <w:sz w:val="18"/>
        </w:rPr>
        <w:t xml:space="preserve">. </w:t>
      </w:r>
    </w:p>
    <w:p w:rsidR="00D04AAE" w:rsidRDefault="00D04AAE" w:rsidP="00D04AAE">
      <w:pPr>
        <w:pStyle w:val="ConsNonformat"/>
        <w:widowControl/>
        <w:numPr>
          <w:ilvl w:val="1"/>
          <w:numId w:val="12"/>
        </w:numPr>
        <w:ind w:left="709" w:hanging="709"/>
        <w:jc w:val="both"/>
        <w:rPr>
          <w:rFonts w:ascii="Century" w:hAnsi="Century" w:cs="Times New Roman"/>
          <w:sz w:val="18"/>
        </w:rPr>
      </w:pPr>
      <w:r>
        <w:rPr>
          <w:rFonts w:ascii="Century" w:hAnsi="Century" w:cs="Times New Roman"/>
          <w:sz w:val="18"/>
        </w:rPr>
        <w:t>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устранены.</w:t>
      </w:r>
    </w:p>
    <w:p w:rsidR="00D04AAE" w:rsidRDefault="00D04AAE" w:rsidP="00D04AAE">
      <w:pPr>
        <w:pStyle w:val="ConsNonformat"/>
        <w:widowControl/>
        <w:numPr>
          <w:ilvl w:val="1"/>
          <w:numId w:val="12"/>
        </w:numPr>
        <w:ind w:left="709" w:hanging="709"/>
        <w:jc w:val="both"/>
        <w:rPr>
          <w:rFonts w:ascii="Century" w:hAnsi="Century" w:cs="Times New Roman"/>
          <w:sz w:val="18"/>
        </w:rPr>
      </w:pPr>
      <w:r>
        <w:rPr>
          <w:rFonts w:ascii="Century" w:hAnsi="Century" w:cs="Times New Roman"/>
          <w:sz w:val="18"/>
        </w:rPr>
        <w:t xml:space="preserve">В случае одностороннего отказа </w:t>
      </w:r>
      <w:r>
        <w:rPr>
          <w:rFonts w:ascii="Century" w:hAnsi="Century" w:cs="Times New Roman"/>
          <w:b/>
          <w:bCs/>
          <w:sz w:val="18"/>
        </w:rPr>
        <w:t xml:space="preserve">Обучающегося/Заказчика  </w:t>
      </w:r>
      <w:r>
        <w:rPr>
          <w:rFonts w:ascii="Century" w:hAnsi="Century" w:cs="Times New Roman"/>
          <w:sz w:val="18"/>
        </w:rPr>
        <w:t xml:space="preserve">от исполнения настоящего договора, </w:t>
      </w:r>
      <w:proofErr w:type="gramStart"/>
      <w:r>
        <w:rPr>
          <w:rFonts w:ascii="Century" w:hAnsi="Century" w:cs="Times New Roman"/>
          <w:sz w:val="18"/>
        </w:rPr>
        <w:t>последний</w:t>
      </w:r>
      <w:proofErr w:type="gramEnd"/>
      <w:r>
        <w:rPr>
          <w:rFonts w:ascii="Century" w:hAnsi="Century" w:cs="Times New Roman"/>
          <w:sz w:val="18"/>
        </w:rPr>
        <w:t xml:space="preserve"> считается расторгнутым с момента получения </w:t>
      </w:r>
      <w:r>
        <w:rPr>
          <w:rFonts w:ascii="Century" w:hAnsi="Century" w:cs="Times New Roman"/>
          <w:b/>
          <w:bCs/>
          <w:sz w:val="18"/>
        </w:rPr>
        <w:t>Исполнителем</w:t>
      </w:r>
      <w:r>
        <w:rPr>
          <w:rFonts w:ascii="Century" w:hAnsi="Century" w:cs="Times New Roman"/>
          <w:sz w:val="18"/>
        </w:rPr>
        <w:t xml:space="preserve"> соответствующего</w:t>
      </w:r>
    </w:p>
    <w:p w:rsidR="00C270B3" w:rsidRDefault="00D04AAE" w:rsidP="00D04AAE">
      <w:pPr>
        <w:spacing w:line="208" w:lineRule="exact"/>
        <w:ind w:left="709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lastRenderedPageBreak/>
        <w:t>письменного уведомления.</w:t>
      </w:r>
    </w:p>
    <w:p w:rsidR="00D04AAE" w:rsidRDefault="00D04AAE" w:rsidP="00D04AAE">
      <w:pPr>
        <w:spacing w:line="208" w:lineRule="exact"/>
        <w:rPr>
          <w:rFonts w:eastAsia="Times New Roman"/>
          <w:sz w:val="19"/>
          <w:szCs w:val="19"/>
        </w:rPr>
      </w:pPr>
    </w:p>
    <w:p w:rsidR="00C270B3" w:rsidRDefault="00C270B3" w:rsidP="00C270B3">
      <w:pPr>
        <w:numPr>
          <w:ilvl w:val="0"/>
          <w:numId w:val="8"/>
        </w:numPr>
        <w:tabs>
          <w:tab w:val="left" w:pos="1508"/>
        </w:tabs>
        <w:spacing w:line="252" w:lineRule="auto"/>
        <w:ind w:left="1960" w:right="1320" w:hanging="634"/>
        <w:rPr>
          <w:rFonts w:eastAsia="Times New Roman"/>
          <w:b/>
          <w:bCs/>
          <w:sz w:val="17"/>
          <w:szCs w:val="17"/>
        </w:rPr>
      </w:pPr>
      <w:r>
        <w:rPr>
          <w:rFonts w:eastAsia="Times New Roman"/>
          <w:b/>
          <w:bCs/>
          <w:sz w:val="17"/>
          <w:szCs w:val="17"/>
        </w:rPr>
        <w:t>ОТВЕТСТВЕННОСТЬ СТОРОН ЗА НЕИСПОЛНЕНИЕ ИЛИ НЕНАДЛЕЖАЩЕЕ ИСПОЛНЕНИЕ ОБЯЗАТЕЛЬСТВ ПО НАСТОЯЩЕМУ ДОГОВОРУ</w:t>
      </w:r>
    </w:p>
    <w:p w:rsidR="00C270B3" w:rsidRDefault="00C270B3" w:rsidP="00C270B3">
      <w:pPr>
        <w:spacing w:line="1" w:lineRule="exact"/>
        <w:rPr>
          <w:rFonts w:eastAsia="Times New Roman"/>
          <w:sz w:val="19"/>
          <w:szCs w:val="19"/>
        </w:rPr>
      </w:pPr>
    </w:p>
    <w:p w:rsidR="00C270B3" w:rsidRDefault="00C270B3" w:rsidP="00AC7F5F">
      <w:pPr>
        <w:tabs>
          <w:tab w:val="left" w:pos="680"/>
        </w:tabs>
        <w:spacing w:line="235" w:lineRule="auto"/>
        <w:ind w:left="700" w:right="620" w:hanging="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6.1.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 xml:space="preserve">В случае неисполнения или ненадлежащего исполнения сторонами </w:t>
      </w:r>
      <w:r>
        <w:rPr>
          <w:rFonts w:eastAsia="Times New Roman"/>
          <w:sz w:val="18"/>
          <w:szCs w:val="18"/>
          <w:u w:val="single"/>
        </w:rPr>
        <w:t>встречных</w:t>
      </w:r>
      <w:r>
        <w:rPr>
          <w:rFonts w:eastAsia="Times New Roman"/>
          <w:sz w:val="18"/>
          <w:szCs w:val="18"/>
        </w:rPr>
        <w:t xml:space="preserve"> обязательств по настоящему договору они несут ответственность, предусмотренную законодательством Российской Федерации, а также настоящим Договором.</w:t>
      </w:r>
    </w:p>
    <w:p w:rsidR="00C270B3" w:rsidRDefault="00C270B3" w:rsidP="00C270B3">
      <w:pPr>
        <w:spacing w:line="31" w:lineRule="exact"/>
        <w:rPr>
          <w:rFonts w:eastAsia="Times New Roman"/>
          <w:sz w:val="19"/>
          <w:szCs w:val="19"/>
        </w:rPr>
      </w:pPr>
    </w:p>
    <w:p w:rsidR="00C270B3" w:rsidRDefault="00C270B3" w:rsidP="00C270B3">
      <w:pPr>
        <w:tabs>
          <w:tab w:val="left" w:pos="680"/>
        </w:tabs>
        <w:spacing w:line="233" w:lineRule="auto"/>
        <w:ind w:left="700" w:right="580" w:hanging="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 xml:space="preserve">Исполнитель </w:t>
      </w:r>
      <w:r>
        <w:rPr>
          <w:rFonts w:eastAsia="Times New Roman"/>
          <w:sz w:val="18"/>
          <w:szCs w:val="18"/>
        </w:rPr>
        <w:t>вправе отказаться от исполнения обязательств по договору при условии полного возмещения</w:t>
      </w:r>
      <w:r>
        <w:rPr>
          <w:rFonts w:eastAsia="Times New Roman"/>
          <w:b/>
          <w:bCs/>
          <w:sz w:val="18"/>
          <w:szCs w:val="18"/>
        </w:rPr>
        <w:t xml:space="preserve"> Обучающемуся </w:t>
      </w:r>
      <w:r>
        <w:rPr>
          <w:rFonts w:eastAsia="Times New Roman"/>
          <w:sz w:val="18"/>
          <w:szCs w:val="18"/>
        </w:rPr>
        <w:t>убытков.</w:t>
      </w:r>
    </w:p>
    <w:p w:rsidR="00C270B3" w:rsidRDefault="00C270B3" w:rsidP="00C270B3">
      <w:pPr>
        <w:spacing w:line="30" w:lineRule="exact"/>
        <w:rPr>
          <w:rFonts w:eastAsia="Times New Roman"/>
          <w:sz w:val="19"/>
          <w:szCs w:val="19"/>
        </w:rPr>
      </w:pPr>
    </w:p>
    <w:p w:rsidR="00C270B3" w:rsidRDefault="00C270B3" w:rsidP="00C270B3">
      <w:pPr>
        <w:tabs>
          <w:tab w:val="left" w:pos="680"/>
        </w:tabs>
        <w:spacing w:line="233" w:lineRule="auto"/>
        <w:ind w:left="700" w:right="1100" w:hanging="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6.3.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 xml:space="preserve">При обнаружении недостатка образовательной услуги, в том числе указания не в полном объеме, </w:t>
      </w:r>
      <w:proofErr w:type="gramStart"/>
      <w:r>
        <w:rPr>
          <w:rFonts w:eastAsia="Times New Roman"/>
          <w:sz w:val="18"/>
          <w:szCs w:val="18"/>
        </w:rPr>
        <w:t>предусмотренным</w:t>
      </w:r>
      <w:proofErr w:type="gramEnd"/>
      <w:r>
        <w:rPr>
          <w:rFonts w:eastAsia="Times New Roman"/>
          <w:sz w:val="18"/>
          <w:szCs w:val="18"/>
        </w:rPr>
        <w:t xml:space="preserve"> образовательными программами </w:t>
      </w:r>
      <w:r>
        <w:rPr>
          <w:rFonts w:eastAsia="Times New Roman"/>
          <w:b/>
          <w:bCs/>
          <w:sz w:val="18"/>
          <w:szCs w:val="18"/>
        </w:rPr>
        <w:t>Заказчик</w:t>
      </w:r>
      <w:r>
        <w:rPr>
          <w:rFonts w:eastAsia="Times New Roman"/>
          <w:sz w:val="18"/>
          <w:szCs w:val="18"/>
        </w:rPr>
        <w:t xml:space="preserve"> вправе по своему выбору потребовать:</w:t>
      </w:r>
    </w:p>
    <w:p w:rsidR="00C270B3" w:rsidRDefault="00C270B3" w:rsidP="00C270B3">
      <w:pPr>
        <w:spacing w:line="21" w:lineRule="exact"/>
        <w:rPr>
          <w:rFonts w:eastAsia="Times New Roman"/>
          <w:sz w:val="19"/>
          <w:szCs w:val="19"/>
        </w:rPr>
      </w:pPr>
    </w:p>
    <w:p w:rsidR="00C270B3" w:rsidRDefault="00C270B3" w:rsidP="00C270B3">
      <w:pPr>
        <w:numPr>
          <w:ilvl w:val="0"/>
          <w:numId w:val="9"/>
        </w:numPr>
        <w:tabs>
          <w:tab w:val="left" w:pos="820"/>
        </w:tabs>
        <w:ind w:left="820" w:hanging="113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безвозмездное оказание образовательной услуги;</w:t>
      </w:r>
    </w:p>
    <w:p w:rsidR="00C270B3" w:rsidRDefault="00C270B3" w:rsidP="00C270B3">
      <w:pPr>
        <w:numPr>
          <w:ilvl w:val="0"/>
          <w:numId w:val="9"/>
        </w:numPr>
        <w:tabs>
          <w:tab w:val="left" w:pos="820"/>
        </w:tabs>
        <w:ind w:left="820" w:hanging="113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соразмерное уменьшение стоимости оказанной образовательной услуги;</w:t>
      </w:r>
    </w:p>
    <w:p w:rsidR="00C270B3" w:rsidRDefault="00C270B3" w:rsidP="00C270B3">
      <w:pPr>
        <w:spacing w:line="8" w:lineRule="exact"/>
        <w:rPr>
          <w:rFonts w:eastAsia="Times New Roman"/>
          <w:sz w:val="18"/>
          <w:szCs w:val="18"/>
        </w:rPr>
      </w:pPr>
    </w:p>
    <w:p w:rsidR="00C270B3" w:rsidRDefault="00C270B3" w:rsidP="00C270B3">
      <w:pPr>
        <w:numPr>
          <w:ilvl w:val="0"/>
          <w:numId w:val="9"/>
        </w:numPr>
        <w:tabs>
          <w:tab w:val="left" w:pos="806"/>
        </w:tabs>
        <w:spacing w:line="233" w:lineRule="auto"/>
        <w:ind w:left="700" w:right="360" w:firstLine="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возмещение понесенных им расходов по устранению недостатком оказанной образовательной услуги своими силами или третьими лицами;</w:t>
      </w:r>
    </w:p>
    <w:p w:rsidR="00C270B3" w:rsidRDefault="00C270B3" w:rsidP="00C270B3">
      <w:pPr>
        <w:spacing w:line="13" w:lineRule="exact"/>
        <w:rPr>
          <w:rFonts w:eastAsia="Times New Roman"/>
          <w:sz w:val="19"/>
          <w:szCs w:val="19"/>
        </w:rPr>
      </w:pPr>
    </w:p>
    <w:p w:rsidR="00C270B3" w:rsidRDefault="00C270B3" w:rsidP="00C270B3">
      <w:pPr>
        <w:tabs>
          <w:tab w:val="left" w:pos="680"/>
        </w:tabs>
        <w:spacing w:line="235" w:lineRule="auto"/>
        <w:ind w:left="700" w:right="40" w:hanging="705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6.4.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 xml:space="preserve">Заказчик </w:t>
      </w:r>
      <w:r>
        <w:rPr>
          <w:rFonts w:eastAsia="Times New Roman"/>
          <w:sz w:val="18"/>
          <w:szCs w:val="18"/>
        </w:rPr>
        <w:t>вправе отказаться от исполнения договора и потребовать полного возмещения убытков, если недостатки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 xml:space="preserve">образовательной услуги не устранены исполнителем, а </w:t>
      </w:r>
      <w:proofErr w:type="gramStart"/>
      <w:r>
        <w:rPr>
          <w:rFonts w:eastAsia="Times New Roman"/>
          <w:sz w:val="18"/>
          <w:szCs w:val="18"/>
        </w:rPr>
        <w:t>также</w:t>
      </w:r>
      <w:proofErr w:type="gramEnd"/>
      <w:r>
        <w:rPr>
          <w:rFonts w:eastAsia="Times New Roman"/>
          <w:sz w:val="18"/>
          <w:szCs w:val="18"/>
        </w:rPr>
        <w:t xml:space="preserve"> если им обнаружен существенный недостаток оказанной образовательной услуги.</w:t>
      </w:r>
    </w:p>
    <w:p w:rsidR="00C270B3" w:rsidRDefault="00C270B3" w:rsidP="00C270B3">
      <w:pPr>
        <w:spacing w:line="11" w:lineRule="exact"/>
        <w:rPr>
          <w:rFonts w:eastAsia="Times New Roman"/>
          <w:sz w:val="19"/>
          <w:szCs w:val="19"/>
        </w:rPr>
      </w:pPr>
    </w:p>
    <w:p w:rsidR="00C270B3" w:rsidRDefault="00C270B3" w:rsidP="00C270B3">
      <w:pPr>
        <w:tabs>
          <w:tab w:val="left" w:pos="680"/>
        </w:tabs>
        <w:spacing w:line="254" w:lineRule="auto"/>
        <w:ind w:left="700" w:right="1280" w:hanging="705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6.5.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 xml:space="preserve">Если </w:t>
      </w:r>
      <w:r>
        <w:rPr>
          <w:rFonts w:eastAsia="Times New Roman"/>
          <w:b/>
          <w:bCs/>
          <w:sz w:val="17"/>
          <w:szCs w:val="17"/>
        </w:rPr>
        <w:t>Исполнитель</w:t>
      </w:r>
      <w:r>
        <w:rPr>
          <w:rFonts w:eastAsia="Times New Roman"/>
          <w:sz w:val="17"/>
          <w:szCs w:val="17"/>
        </w:rPr>
        <w:t xml:space="preserve"> нарушил сроки оказания образовательной услуги, либо если во время оказания образовательной услуги стало очевидным, что она не будет оказана в срок, </w:t>
      </w:r>
      <w:r>
        <w:rPr>
          <w:rFonts w:eastAsia="Times New Roman"/>
          <w:b/>
          <w:bCs/>
          <w:sz w:val="17"/>
          <w:szCs w:val="17"/>
        </w:rPr>
        <w:t>Заказчик</w:t>
      </w:r>
      <w:r>
        <w:rPr>
          <w:rFonts w:eastAsia="Times New Roman"/>
          <w:sz w:val="17"/>
          <w:szCs w:val="17"/>
        </w:rPr>
        <w:t xml:space="preserve"> вправе:</w:t>
      </w:r>
    </w:p>
    <w:p w:rsidR="00C270B3" w:rsidRDefault="00C270B3" w:rsidP="00C270B3">
      <w:pPr>
        <w:numPr>
          <w:ilvl w:val="0"/>
          <w:numId w:val="10"/>
        </w:numPr>
        <w:tabs>
          <w:tab w:val="left" w:pos="820"/>
        </w:tabs>
        <w:spacing w:line="229" w:lineRule="auto"/>
        <w:ind w:left="820" w:hanging="11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назначить </w:t>
      </w:r>
      <w:r>
        <w:rPr>
          <w:rFonts w:eastAsia="Times New Roman"/>
          <w:b/>
          <w:bCs/>
          <w:sz w:val="18"/>
          <w:szCs w:val="18"/>
        </w:rPr>
        <w:t>Исполнителю</w:t>
      </w:r>
      <w:r>
        <w:rPr>
          <w:rFonts w:eastAsia="Times New Roman"/>
          <w:sz w:val="18"/>
          <w:szCs w:val="18"/>
        </w:rPr>
        <w:t xml:space="preserve"> новый срок оказания образовательной услуги;</w:t>
      </w:r>
    </w:p>
    <w:p w:rsidR="00C270B3" w:rsidRDefault="00C270B3" w:rsidP="00C270B3">
      <w:pPr>
        <w:spacing w:line="10" w:lineRule="exact"/>
        <w:rPr>
          <w:rFonts w:eastAsia="Times New Roman"/>
          <w:sz w:val="18"/>
          <w:szCs w:val="18"/>
        </w:rPr>
      </w:pPr>
    </w:p>
    <w:p w:rsidR="00C270B3" w:rsidRDefault="00C270B3" w:rsidP="00C270B3">
      <w:pPr>
        <w:numPr>
          <w:ilvl w:val="0"/>
          <w:numId w:val="10"/>
        </w:numPr>
        <w:tabs>
          <w:tab w:val="left" w:pos="806"/>
        </w:tabs>
        <w:spacing w:line="234" w:lineRule="auto"/>
        <w:ind w:left="700" w:right="480" w:firstLine="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поручить оказать образовательную услугу третьим лицам за разумную цену и потребовать от </w:t>
      </w:r>
      <w:r>
        <w:rPr>
          <w:rFonts w:eastAsia="Times New Roman"/>
          <w:b/>
          <w:bCs/>
          <w:sz w:val="18"/>
          <w:szCs w:val="18"/>
        </w:rPr>
        <w:t>Исполнителя</w:t>
      </w:r>
      <w:r>
        <w:rPr>
          <w:rFonts w:eastAsia="Times New Roman"/>
          <w:sz w:val="18"/>
          <w:szCs w:val="18"/>
        </w:rPr>
        <w:t xml:space="preserve"> возмещения принесенных расходов;</w:t>
      </w:r>
    </w:p>
    <w:p w:rsidR="00C270B3" w:rsidRDefault="00C270B3" w:rsidP="00C270B3">
      <w:pPr>
        <w:spacing w:line="2" w:lineRule="exact"/>
        <w:rPr>
          <w:rFonts w:eastAsia="Times New Roman"/>
          <w:sz w:val="18"/>
          <w:szCs w:val="18"/>
        </w:rPr>
      </w:pPr>
    </w:p>
    <w:p w:rsidR="00C270B3" w:rsidRDefault="00C270B3" w:rsidP="00C270B3">
      <w:pPr>
        <w:numPr>
          <w:ilvl w:val="0"/>
          <w:numId w:val="10"/>
        </w:numPr>
        <w:tabs>
          <w:tab w:val="left" w:pos="820"/>
        </w:tabs>
        <w:ind w:left="820" w:hanging="11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потребовать уменьшения стоимости образовательной услуги.</w:t>
      </w:r>
    </w:p>
    <w:p w:rsidR="00C270B3" w:rsidRDefault="00C270B3" w:rsidP="00C270B3">
      <w:pPr>
        <w:spacing w:line="10" w:lineRule="exact"/>
        <w:rPr>
          <w:rFonts w:eastAsia="Times New Roman"/>
          <w:sz w:val="19"/>
          <w:szCs w:val="19"/>
        </w:rPr>
      </w:pPr>
    </w:p>
    <w:p w:rsidR="00C270B3" w:rsidRDefault="00A208C7" w:rsidP="00C270B3">
      <w:pPr>
        <w:tabs>
          <w:tab w:val="left" w:pos="680"/>
        </w:tabs>
        <w:spacing w:line="235" w:lineRule="auto"/>
        <w:ind w:left="700" w:right="80" w:hanging="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6.6</w:t>
      </w:r>
      <w:r w:rsidR="00C270B3">
        <w:rPr>
          <w:rFonts w:eastAsia="Times New Roman"/>
          <w:sz w:val="20"/>
          <w:szCs w:val="20"/>
        </w:rPr>
        <w:t>.</w:t>
      </w:r>
      <w:r w:rsidR="00C270B3">
        <w:rPr>
          <w:sz w:val="20"/>
          <w:szCs w:val="20"/>
        </w:rPr>
        <w:tab/>
      </w:r>
      <w:r w:rsidR="00C270B3">
        <w:rPr>
          <w:rFonts w:eastAsia="Times New Roman"/>
          <w:sz w:val="18"/>
          <w:szCs w:val="18"/>
        </w:rPr>
        <w:t>Стороны освобождаются от ответственности за неисполнение или ненадлежащее исполнение своих обязанностей, вызванное обстоятельствами непреодолимой силы согласно действующему законодательству. По окончании действия таких обстоятельств исполнение обязательств по настоящему Договору возобновляется.</w:t>
      </w:r>
    </w:p>
    <w:p w:rsidR="00C270B3" w:rsidRDefault="00C270B3" w:rsidP="00C270B3">
      <w:pPr>
        <w:spacing w:line="30" w:lineRule="exact"/>
        <w:rPr>
          <w:rFonts w:eastAsia="Times New Roman"/>
          <w:sz w:val="19"/>
          <w:szCs w:val="19"/>
        </w:rPr>
      </w:pPr>
    </w:p>
    <w:p w:rsidR="00C270B3" w:rsidRDefault="00C270B3" w:rsidP="00C270B3">
      <w:pPr>
        <w:tabs>
          <w:tab w:val="left" w:pos="680"/>
        </w:tabs>
        <w:spacing w:line="233" w:lineRule="auto"/>
        <w:ind w:left="700" w:hanging="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6.</w:t>
      </w:r>
      <w:r w:rsidR="00A208C7">
        <w:rPr>
          <w:rFonts w:eastAsia="Times New Roman"/>
          <w:sz w:val="20"/>
          <w:szCs w:val="20"/>
        </w:rPr>
        <w:t>7</w:t>
      </w:r>
      <w:r>
        <w:rPr>
          <w:rFonts w:eastAsia="Times New Roman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В случае если обстоятельства непреодолимой силы имеют место свыше трех месяцев, данный факт может являться основанием для расторжения настоящего Договора с осуществлением взаиморасчетов сторон.</w:t>
      </w:r>
    </w:p>
    <w:p w:rsidR="00C270B3" w:rsidRDefault="00C270B3" w:rsidP="00C270B3">
      <w:pPr>
        <w:spacing w:line="233" w:lineRule="exact"/>
        <w:rPr>
          <w:rFonts w:eastAsia="Times New Roman"/>
          <w:sz w:val="19"/>
          <w:szCs w:val="19"/>
        </w:rPr>
      </w:pPr>
    </w:p>
    <w:p w:rsidR="00C270B3" w:rsidRDefault="00C270B3" w:rsidP="00C270B3">
      <w:pPr>
        <w:ind w:right="-19"/>
        <w:jc w:val="center"/>
        <w:rPr>
          <w:rFonts w:eastAsia="Times New Roman"/>
          <w:b/>
          <w:bCs/>
          <w:sz w:val="18"/>
          <w:szCs w:val="18"/>
        </w:rPr>
      </w:pPr>
    </w:p>
    <w:p w:rsidR="00C270B3" w:rsidRDefault="00C270B3" w:rsidP="00C270B3">
      <w:pPr>
        <w:ind w:right="-19"/>
        <w:jc w:val="center"/>
        <w:rPr>
          <w:rFonts w:eastAsia="Times New Roman"/>
          <w:b/>
          <w:bCs/>
          <w:sz w:val="18"/>
          <w:szCs w:val="18"/>
        </w:rPr>
      </w:pPr>
    </w:p>
    <w:p w:rsidR="00C270B3" w:rsidRDefault="00C270B3" w:rsidP="00C270B3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7.СРОК ДЕЙСТВИЯ ДОГОВОРА И ДРУГИЕ УСЛОВИЯ</w:t>
      </w:r>
    </w:p>
    <w:p w:rsidR="00C270B3" w:rsidRDefault="00C270B3" w:rsidP="00C270B3">
      <w:pPr>
        <w:spacing w:line="6" w:lineRule="exact"/>
        <w:rPr>
          <w:rFonts w:eastAsia="Times New Roman"/>
          <w:sz w:val="19"/>
          <w:szCs w:val="19"/>
        </w:rPr>
      </w:pPr>
    </w:p>
    <w:p w:rsidR="00C270B3" w:rsidRDefault="00C270B3" w:rsidP="00C270B3">
      <w:pPr>
        <w:tabs>
          <w:tab w:val="left" w:pos="680"/>
        </w:tabs>
        <w:spacing w:line="233" w:lineRule="auto"/>
        <w:ind w:left="700" w:right="380" w:hanging="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7.1.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Настоящий договор вступает в силу со дня его заключения сторонами и действует до полного исполнения сторонами обязательств, но не более 1 года, если договором не предусмотрено иное.</w:t>
      </w:r>
    </w:p>
    <w:p w:rsidR="00C270B3" w:rsidRDefault="00C270B3" w:rsidP="00C270B3">
      <w:pPr>
        <w:spacing w:line="30" w:lineRule="exact"/>
        <w:rPr>
          <w:rFonts w:eastAsia="Times New Roman"/>
          <w:sz w:val="19"/>
          <w:szCs w:val="19"/>
        </w:rPr>
      </w:pPr>
    </w:p>
    <w:p w:rsidR="00D04AAE" w:rsidRPr="00D04AAE" w:rsidRDefault="00C270B3" w:rsidP="00D04AAE">
      <w:pPr>
        <w:tabs>
          <w:tab w:val="left" w:pos="680"/>
        </w:tabs>
        <w:spacing w:line="233" w:lineRule="auto"/>
        <w:ind w:left="700" w:right="1340" w:hanging="707"/>
        <w:rPr>
          <w:rFonts w:eastAsia="Times New Roman"/>
          <w:sz w:val="18"/>
          <w:szCs w:val="18"/>
        </w:rPr>
      </w:pPr>
      <w:r>
        <w:rPr>
          <w:rFonts w:eastAsia="Times New Roman"/>
          <w:sz w:val="20"/>
          <w:szCs w:val="20"/>
        </w:rPr>
        <w:t>7.2.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270B3" w:rsidRDefault="00C270B3" w:rsidP="00C270B3">
      <w:pPr>
        <w:spacing w:line="33" w:lineRule="exact"/>
        <w:rPr>
          <w:rFonts w:eastAsia="Times New Roman"/>
          <w:sz w:val="19"/>
          <w:szCs w:val="19"/>
        </w:rPr>
      </w:pPr>
    </w:p>
    <w:p w:rsidR="00D04AAE" w:rsidRDefault="00C270B3" w:rsidP="00D04AAE">
      <w:pPr>
        <w:tabs>
          <w:tab w:val="left" w:pos="680"/>
        </w:tabs>
        <w:spacing w:line="233" w:lineRule="auto"/>
        <w:ind w:left="700" w:right="1020" w:hanging="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7.3.</w:t>
      </w:r>
      <w:r>
        <w:rPr>
          <w:sz w:val="20"/>
          <w:szCs w:val="20"/>
        </w:rPr>
        <w:tab/>
      </w:r>
      <w:r w:rsidR="00D04AAE">
        <w:rPr>
          <w:rFonts w:eastAsia="Times New Roman"/>
          <w:sz w:val="18"/>
          <w:szCs w:val="18"/>
        </w:rPr>
        <w:t>Изменения Договора оформляются дополнительными соглашениями к Договору в письменном виде и подписываются уполномоченными представителями сторон.</w:t>
      </w:r>
    </w:p>
    <w:p w:rsidR="00C270B3" w:rsidRDefault="00E04642" w:rsidP="00C270B3">
      <w:pPr>
        <w:tabs>
          <w:tab w:val="left" w:pos="680"/>
        </w:tabs>
        <w:spacing w:line="233" w:lineRule="auto"/>
        <w:ind w:left="700" w:right="160" w:hanging="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7.4.</w:t>
      </w:r>
      <w:r>
        <w:rPr>
          <w:rFonts w:eastAsia="Times New Roman"/>
          <w:sz w:val="18"/>
          <w:szCs w:val="18"/>
        </w:rPr>
        <w:tab/>
      </w:r>
      <w:r w:rsidR="00C270B3">
        <w:rPr>
          <w:rFonts w:eastAsia="Times New Roman"/>
          <w:sz w:val="18"/>
          <w:szCs w:val="18"/>
        </w:rPr>
        <w:t>Все дополнительные соглашения (протоколы, приложения и дополнения) к настоящему Договору заключаются в письменном виде, подписываются сторонами и являются его неотъемлемой частью.</w:t>
      </w:r>
    </w:p>
    <w:p w:rsidR="00C270B3" w:rsidRDefault="00C270B3" w:rsidP="00C270B3">
      <w:pPr>
        <w:spacing w:line="31" w:lineRule="exact"/>
        <w:rPr>
          <w:rFonts w:eastAsia="Times New Roman"/>
          <w:sz w:val="19"/>
          <w:szCs w:val="19"/>
        </w:rPr>
      </w:pPr>
    </w:p>
    <w:p w:rsidR="00C270B3" w:rsidRDefault="00E04642" w:rsidP="00C270B3">
      <w:pPr>
        <w:tabs>
          <w:tab w:val="left" w:pos="680"/>
        </w:tabs>
        <w:spacing w:line="233" w:lineRule="auto"/>
        <w:ind w:left="700" w:right="120" w:hanging="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7.5.</w:t>
      </w:r>
      <w:r w:rsidR="00C270B3">
        <w:rPr>
          <w:sz w:val="20"/>
          <w:szCs w:val="20"/>
        </w:rPr>
        <w:tab/>
      </w:r>
      <w:r w:rsidR="00C270B3">
        <w:rPr>
          <w:rFonts w:eastAsia="Times New Roman"/>
          <w:sz w:val="18"/>
          <w:szCs w:val="18"/>
        </w:rPr>
        <w:t>Настоящий Договор составлен в ___ экземплярах, имеющих равную юридическую силу, и находящихся у каждой из сторон.</w:t>
      </w:r>
    </w:p>
    <w:p w:rsidR="00C270B3" w:rsidRDefault="00C270B3" w:rsidP="00C270B3">
      <w:pPr>
        <w:spacing w:line="30" w:lineRule="exact"/>
        <w:rPr>
          <w:rFonts w:eastAsia="Times New Roman"/>
          <w:sz w:val="19"/>
          <w:szCs w:val="19"/>
        </w:rPr>
      </w:pPr>
    </w:p>
    <w:p w:rsidR="00C270B3" w:rsidRDefault="00C270B3" w:rsidP="00C270B3">
      <w:pPr>
        <w:tabs>
          <w:tab w:val="left" w:pos="680"/>
        </w:tabs>
        <w:spacing w:line="233" w:lineRule="auto"/>
        <w:ind w:left="700" w:right="1020" w:hanging="707"/>
        <w:rPr>
          <w:sz w:val="20"/>
          <w:szCs w:val="20"/>
        </w:rPr>
      </w:pPr>
      <w:r>
        <w:rPr>
          <w:sz w:val="20"/>
          <w:szCs w:val="20"/>
        </w:rPr>
        <w:tab/>
      </w:r>
    </w:p>
    <w:p w:rsidR="00C270B3" w:rsidRDefault="00C270B3" w:rsidP="00C270B3"/>
    <w:p w:rsidR="00E04642" w:rsidRDefault="00E04642" w:rsidP="00C270B3"/>
    <w:p w:rsidR="00E04642" w:rsidRDefault="00E04642" w:rsidP="00C270B3"/>
    <w:p w:rsidR="00E04642" w:rsidRDefault="00E04642" w:rsidP="00C270B3"/>
    <w:p w:rsidR="00E04642" w:rsidRDefault="00E04642" w:rsidP="00C270B3"/>
    <w:p w:rsidR="00E04642" w:rsidRDefault="00E04642" w:rsidP="00C270B3"/>
    <w:p w:rsidR="00E04642" w:rsidRDefault="00E04642" w:rsidP="00C270B3"/>
    <w:p w:rsidR="00E04642" w:rsidRDefault="00E04642" w:rsidP="00C270B3"/>
    <w:p w:rsidR="00E04642" w:rsidRDefault="00E04642" w:rsidP="00C270B3"/>
    <w:p w:rsidR="00E04642" w:rsidRDefault="00E04642" w:rsidP="00C270B3"/>
    <w:p w:rsidR="00E04642" w:rsidRDefault="00E04642" w:rsidP="00C270B3"/>
    <w:p w:rsidR="00E04642" w:rsidRDefault="00E04642" w:rsidP="00C270B3"/>
    <w:p w:rsidR="00E04642" w:rsidRDefault="00E04642" w:rsidP="00C270B3"/>
    <w:p w:rsidR="00E04642" w:rsidRDefault="00E04642" w:rsidP="00C270B3"/>
    <w:p w:rsidR="00E04642" w:rsidRDefault="00E04642" w:rsidP="00C270B3"/>
    <w:p w:rsidR="00E04642" w:rsidRDefault="00E04642" w:rsidP="00C270B3"/>
    <w:p w:rsidR="00E04642" w:rsidRDefault="00E04642" w:rsidP="00C270B3"/>
    <w:p w:rsidR="00C270B3" w:rsidRDefault="00C270B3" w:rsidP="00C270B3"/>
    <w:p w:rsidR="00C270B3" w:rsidRDefault="00C270B3" w:rsidP="00C270B3">
      <w:pPr>
        <w:numPr>
          <w:ilvl w:val="0"/>
          <w:numId w:val="11"/>
        </w:numPr>
        <w:tabs>
          <w:tab w:val="left" w:pos="3460"/>
        </w:tabs>
        <w:ind w:left="3460" w:hanging="187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ДОПОЛНИТЕЛЬНЫЕ УСЛОВИЯ.</w:t>
      </w:r>
    </w:p>
    <w:p w:rsidR="00C270B3" w:rsidRDefault="00C270B3" w:rsidP="00C270B3">
      <w:pPr>
        <w:ind w:left="220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______________________________________________________________________________________________________</w:t>
      </w:r>
    </w:p>
    <w:p w:rsidR="00C270B3" w:rsidRDefault="00C270B3" w:rsidP="00C270B3">
      <w:pPr>
        <w:spacing w:line="200" w:lineRule="exact"/>
        <w:rPr>
          <w:sz w:val="20"/>
          <w:szCs w:val="20"/>
        </w:rPr>
      </w:pPr>
    </w:p>
    <w:p w:rsidR="00C270B3" w:rsidRDefault="00C270B3" w:rsidP="00C270B3">
      <w:pPr>
        <w:spacing w:line="221" w:lineRule="exact"/>
        <w:rPr>
          <w:sz w:val="20"/>
          <w:szCs w:val="20"/>
        </w:rPr>
      </w:pPr>
    </w:p>
    <w:p w:rsidR="00C270B3" w:rsidRDefault="00C270B3" w:rsidP="00C270B3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9. АДРЕСА, РЕКВИЗИТЫ И ПОДПИСИ СТОРОН</w:t>
      </w:r>
    </w:p>
    <w:p w:rsidR="00C270B3" w:rsidRPr="00FF5B81" w:rsidRDefault="00C270B3" w:rsidP="00C270B3">
      <w:pPr>
        <w:spacing w:line="206" w:lineRule="exact"/>
        <w:rPr>
          <w:sz w:val="18"/>
          <w:szCs w:val="18"/>
        </w:rPr>
      </w:pPr>
    </w:p>
    <w:p w:rsidR="00C270B3" w:rsidRPr="00FF5B81" w:rsidRDefault="00C270B3" w:rsidP="00C270B3">
      <w:pPr>
        <w:spacing w:line="1" w:lineRule="exact"/>
        <w:rPr>
          <w:sz w:val="18"/>
          <w:szCs w:val="18"/>
        </w:rPr>
      </w:pPr>
    </w:p>
    <w:p w:rsidR="00C270B3" w:rsidRPr="00FF5B81" w:rsidRDefault="006D6AF7" w:rsidP="00FF5B81">
      <w:pPr>
        <w:spacing w:line="20" w:lineRule="exact"/>
        <w:rPr>
          <w:sz w:val="18"/>
          <w:szCs w:val="18"/>
        </w:rPr>
      </w:pPr>
      <w:r w:rsidRPr="00FF5B81">
        <w:rPr>
          <w:sz w:val="18"/>
          <w:szCs w:val="18"/>
        </w:rPr>
        <w:tab/>
      </w:r>
    </w:p>
    <w:tbl>
      <w:tblPr>
        <w:tblStyle w:val="a4"/>
        <w:tblW w:w="1068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3544"/>
        <w:gridCol w:w="283"/>
        <w:gridCol w:w="3209"/>
      </w:tblGrid>
      <w:tr w:rsidR="00FF5B81" w:rsidRPr="00FF5B81" w:rsidTr="00FF5B81">
        <w:tc>
          <w:tcPr>
            <w:tcW w:w="3369" w:type="dxa"/>
          </w:tcPr>
          <w:p w:rsidR="00FF5B81" w:rsidRPr="00FF5B81" w:rsidRDefault="00FF5B81" w:rsidP="00FF5B81">
            <w:pPr>
              <w:pStyle w:val="ConsNonformat"/>
              <w:widowControl/>
              <w:tabs>
                <w:tab w:val="num" w:pos="0"/>
              </w:tabs>
              <w:jc w:val="center"/>
              <w:rPr>
                <w:rFonts w:ascii="Century" w:hAnsi="Century" w:cs="Times New Roman"/>
                <w:sz w:val="18"/>
                <w:szCs w:val="18"/>
              </w:rPr>
            </w:pPr>
            <w:r w:rsidRPr="00FF5B81">
              <w:rPr>
                <w:rFonts w:ascii="Century" w:hAnsi="Century" w:cs="Times New Roman"/>
                <w:b/>
                <w:bCs/>
                <w:sz w:val="18"/>
                <w:szCs w:val="18"/>
              </w:rPr>
              <w:t>АНОД</w:t>
            </w:r>
            <w:r w:rsidR="00B310E1">
              <w:rPr>
                <w:rFonts w:ascii="Century" w:hAnsi="Century" w:cs="Times New Roman"/>
                <w:b/>
                <w:bCs/>
                <w:sz w:val="18"/>
                <w:szCs w:val="18"/>
              </w:rPr>
              <w:t>П</w:t>
            </w:r>
            <w:r w:rsidR="006A2376">
              <w:rPr>
                <w:rFonts w:ascii="Century" w:hAnsi="Century" w:cs="Times New Roman"/>
                <w:b/>
                <w:bCs/>
                <w:sz w:val="18"/>
                <w:szCs w:val="18"/>
              </w:rPr>
              <w:t>О Ин</w:t>
            </w:r>
            <w:r w:rsidRPr="00FF5B81">
              <w:rPr>
                <w:rFonts w:ascii="Century" w:hAnsi="Century" w:cs="Times New Roman"/>
                <w:b/>
                <w:bCs/>
                <w:sz w:val="18"/>
                <w:szCs w:val="18"/>
              </w:rPr>
              <w:t>ститут иностранных языков</w:t>
            </w:r>
            <w:r w:rsidRPr="00FF5B81">
              <w:rPr>
                <w:rFonts w:ascii="Century" w:hAnsi="Century" w:cs="Times New Roman"/>
                <w:sz w:val="18"/>
                <w:szCs w:val="18"/>
              </w:rPr>
              <w:t xml:space="preserve"> </w:t>
            </w:r>
            <w:r w:rsidRPr="00FF5B81">
              <w:rPr>
                <w:rFonts w:ascii="Century" w:hAnsi="Century" w:cs="Times New Roman"/>
                <w:b/>
                <w:sz w:val="18"/>
                <w:szCs w:val="18"/>
              </w:rPr>
              <w:t>(Исполнитель)</w:t>
            </w:r>
          </w:p>
        </w:tc>
        <w:tc>
          <w:tcPr>
            <w:tcW w:w="283" w:type="dxa"/>
          </w:tcPr>
          <w:p w:rsidR="00FF5B81" w:rsidRPr="00FF5B81" w:rsidRDefault="00FF5B81" w:rsidP="00FF5B81">
            <w:pPr>
              <w:pStyle w:val="ConsNonformat"/>
              <w:widowControl/>
              <w:tabs>
                <w:tab w:val="num" w:pos="0"/>
              </w:tabs>
              <w:jc w:val="center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F5B81" w:rsidRPr="00FF5B81" w:rsidRDefault="00FF5B81" w:rsidP="00FF5B81">
            <w:pPr>
              <w:pStyle w:val="ConsNonformat"/>
              <w:widowControl/>
              <w:tabs>
                <w:tab w:val="num" w:pos="0"/>
              </w:tabs>
              <w:jc w:val="center"/>
              <w:rPr>
                <w:rFonts w:ascii="Century" w:hAnsi="Century" w:cs="Times New Roman"/>
                <w:sz w:val="18"/>
                <w:szCs w:val="18"/>
              </w:rPr>
            </w:pPr>
            <w:r w:rsidRPr="00FF5B81">
              <w:rPr>
                <w:rFonts w:ascii="Century" w:hAnsi="Century" w:cs="Times New Roman"/>
                <w:b/>
                <w:sz w:val="18"/>
                <w:szCs w:val="18"/>
              </w:rPr>
              <w:t>ЗАКАЗЧИК</w:t>
            </w:r>
          </w:p>
        </w:tc>
        <w:tc>
          <w:tcPr>
            <w:tcW w:w="283" w:type="dxa"/>
            <w:vAlign w:val="center"/>
          </w:tcPr>
          <w:p w:rsidR="00FF5B81" w:rsidRPr="00FF5B81" w:rsidRDefault="00FF5B81" w:rsidP="00FF5B81">
            <w:pPr>
              <w:pStyle w:val="ConsNonformat"/>
              <w:widowControl/>
              <w:tabs>
                <w:tab w:val="num" w:pos="0"/>
              </w:tabs>
              <w:jc w:val="center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3209" w:type="dxa"/>
            <w:vAlign w:val="center"/>
          </w:tcPr>
          <w:p w:rsidR="00FF5B81" w:rsidRPr="00FF5B81" w:rsidRDefault="00FF5B81" w:rsidP="00FF5B81">
            <w:pPr>
              <w:pStyle w:val="ConsNonformat"/>
              <w:widowControl/>
              <w:tabs>
                <w:tab w:val="num" w:pos="0"/>
              </w:tabs>
              <w:jc w:val="center"/>
              <w:rPr>
                <w:rFonts w:ascii="Century" w:hAnsi="Century" w:cs="Times New Roman"/>
                <w:sz w:val="18"/>
                <w:szCs w:val="18"/>
              </w:rPr>
            </w:pPr>
            <w:r w:rsidRPr="00FF5B81">
              <w:rPr>
                <w:rFonts w:ascii="Century" w:hAnsi="Century"/>
                <w:b/>
                <w:sz w:val="18"/>
                <w:szCs w:val="18"/>
              </w:rPr>
              <w:t>ОБУЧАЮЩИЙСЯ</w:t>
            </w:r>
          </w:p>
        </w:tc>
      </w:tr>
    </w:tbl>
    <w:p w:rsidR="00FF5B81" w:rsidRPr="00FF5B81" w:rsidRDefault="00FF5B81" w:rsidP="00FF5B81">
      <w:pPr>
        <w:pStyle w:val="ConsNonformat"/>
        <w:widowControl/>
        <w:tabs>
          <w:tab w:val="num" w:pos="0"/>
        </w:tabs>
        <w:rPr>
          <w:rFonts w:ascii="Century" w:hAnsi="Century" w:cs="Times New Roman"/>
          <w:sz w:val="16"/>
          <w:szCs w:val="16"/>
        </w:rPr>
      </w:pPr>
    </w:p>
    <w:p w:rsidR="00FF5B81" w:rsidRPr="00FF5B81" w:rsidRDefault="00FF5B81" w:rsidP="00FF5B81">
      <w:pPr>
        <w:pStyle w:val="ConsNonformat"/>
        <w:widowControl/>
        <w:ind w:left="142" w:hanging="142"/>
        <w:rPr>
          <w:rFonts w:ascii="Century" w:hAnsi="Century" w:cs="Times New Roman"/>
          <w:sz w:val="16"/>
          <w:szCs w:val="16"/>
        </w:rPr>
      </w:pPr>
      <w:r w:rsidRPr="00FF5B81">
        <w:rPr>
          <w:rFonts w:ascii="Century" w:hAnsi="Century" w:cs="Times New Roman"/>
          <w:sz w:val="16"/>
          <w:szCs w:val="16"/>
        </w:rPr>
        <w:t xml:space="preserve">                  </w:t>
      </w:r>
      <w:r w:rsidRPr="00FF5B81">
        <w:rPr>
          <w:rFonts w:ascii="Century" w:hAnsi="Century" w:cs="Times New Roman"/>
          <w:sz w:val="16"/>
          <w:szCs w:val="16"/>
        </w:rPr>
        <w:tab/>
      </w:r>
      <w:r w:rsidRPr="00FF5B81">
        <w:rPr>
          <w:rFonts w:ascii="Century" w:hAnsi="Century" w:cs="Times New Roman"/>
          <w:sz w:val="16"/>
          <w:szCs w:val="16"/>
        </w:rPr>
        <w:tab/>
      </w:r>
      <w:r w:rsidRPr="00FF5B81">
        <w:rPr>
          <w:rFonts w:ascii="Century" w:hAnsi="Century" w:cs="Times New Roman"/>
          <w:sz w:val="16"/>
          <w:szCs w:val="16"/>
        </w:rPr>
        <w:tab/>
      </w:r>
    </w:p>
    <w:tbl>
      <w:tblPr>
        <w:tblpPr w:leftFromText="180" w:rightFromText="180" w:vertAnchor="text" w:tblpX="-497" w:tblpY="1"/>
        <w:tblOverlap w:val="never"/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7"/>
        <w:gridCol w:w="1624"/>
        <w:gridCol w:w="314"/>
        <w:gridCol w:w="1804"/>
        <w:gridCol w:w="1690"/>
        <w:gridCol w:w="280"/>
        <w:gridCol w:w="1353"/>
        <w:gridCol w:w="1930"/>
      </w:tblGrid>
      <w:tr w:rsidR="00FF5B81" w:rsidRPr="00FF5B81" w:rsidTr="00FF5B81">
        <w:trPr>
          <w:trHeight w:val="2523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33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633"/>
            </w:tblGrid>
            <w:tr w:rsidR="00FF5B81" w:rsidRPr="00FF5B81" w:rsidTr="00FF5B81">
              <w:trPr>
                <w:trHeight w:val="217"/>
              </w:trPr>
              <w:tc>
                <w:tcPr>
                  <w:tcW w:w="9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5B81" w:rsidRPr="00FF5B81" w:rsidRDefault="00FF5B81" w:rsidP="00FF5B81">
                  <w:pPr>
                    <w:pStyle w:val="ConsNonformat"/>
                    <w:framePr w:hSpace="180" w:wrap="around" w:vAnchor="text" w:hAnchor="text" w:x="-497" w:y="1"/>
                    <w:ind w:left="142" w:hanging="142"/>
                    <w:suppressOverlap/>
                    <w:rPr>
                      <w:rFonts w:ascii="Century" w:hAnsi="Century" w:cs="Times New Roman"/>
                      <w:sz w:val="16"/>
                      <w:szCs w:val="16"/>
                    </w:rPr>
                  </w:pPr>
                  <w:r w:rsidRPr="00FF5B81">
                    <w:rPr>
                      <w:rFonts w:ascii="Century" w:hAnsi="Century" w:cs="Times New Roman"/>
                      <w:sz w:val="16"/>
                      <w:szCs w:val="16"/>
                    </w:rPr>
                    <w:t>ИНН  7840018180  КПП  784001001</w:t>
                  </w:r>
                </w:p>
              </w:tc>
            </w:tr>
            <w:tr w:rsidR="00FF5B81" w:rsidRPr="00FF5B81" w:rsidTr="00FF5B81">
              <w:trPr>
                <w:trHeight w:val="223"/>
              </w:trPr>
              <w:tc>
                <w:tcPr>
                  <w:tcW w:w="9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5B81" w:rsidRPr="00FF5B81" w:rsidRDefault="00FF5B81" w:rsidP="00FF5B81">
                  <w:pPr>
                    <w:pStyle w:val="ConsNonformat"/>
                    <w:framePr w:hSpace="180" w:wrap="around" w:vAnchor="text" w:hAnchor="text" w:x="-497" w:y="1"/>
                    <w:ind w:left="142" w:hanging="142"/>
                    <w:suppressOverlap/>
                    <w:rPr>
                      <w:rFonts w:ascii="Century" w:hAnsi="Century" w:cs="Times New Roman"/>
                      <w:sz w:val="16"/>
                      <w:szCs w:val="16"/>
                    </w:rPr>
                  </w:pPr>
                  <w:r w:rsidRPr="00FF5B81">
                    <w:rPr>
                      <w:rFonts w:ascii="Century" w:hAnsi="Century" w:cs="Times New Roman"/>
                      <w:bCs/>
                      <w:sz w:val="16"/>
                      <w:szCs w:val="16"/>
                    </w:rPr>
                    <w:t xml:space="preserve">АНОДО </w:t>
                  </w:r>
                  <w:proofErr w:type="spellStart"/>
                  <w:r w:rsidRPr="00FF5B81">
                    <w:rPr>
                      <w:rFonts w:ascii="Century" w:hAnsi="Century" w:cs="Times New Roman"/>
                      <w:bCs/>
                      <w:sz w:val="16"/>
                      <w:szCs w:val="16"/>
                    </w:rPr>
                    <w:t>Интститут</w:t>
                  </w:r>
                  <w:proofErr w:type="spellEnd"/>
                  <w:r w:rsidRPr="00FF5B81">
                    <w:rPr>
                      <w:rFonts w:ascii="Century" w:hAnsi="Century" w:cs="Times New Roman"/>
                      <w:bCs/>
                      <w:sz w:val="16"/>
                      <w:szCs w:val="16"/>
                    </w:rPr>
                    <w:t xml:space="preserve"> иностранных языков</w:t>
                  </w:r>
                </w:p>
              </w:tc>
            </w:tr>
            <w:tr w:rsidR="00FF5B81" w:rsidRPr="00FF5B81" w:rsidTr="00FF5B81">
              <w:trPr>
                <w:trHeight w:val="126"/>
              </w:trPr>
              <w:tc>
                <w:tcPr>
                  <w:tcW w:w="9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5B81" w:rsidRPr="00FF5B81" w:rsidRDefault="00FF5B81" w:rsidP="00FF5B81">
                  <w:pPr>
                    <w:pStyle w:val="ConsNonformat"/>
                    <w:framePr w:hSpace="180" w:wrap="around" w:vAnchor="text" w:hAnchor="text" w:x="-497" w:y="1"/>
                    <w:ind w:left="142" w:hanging="142"/>
                    <w:suppressOverlap/>
                    <w:rPr>
                      <w:rFonts w:ascii="Century" w:hAnsi="Century" w:cs="Times New Roman"/>
                      <w:sz w:val="16"/>
                      <w:szCs w:val="16"/>
                    </w:rPr>
                  </w:pPr>
                  <w:r w:rsidRPr="00FF5B81">
                    <w:rPr>
                      <w:rFonts w:ascii="Century" w:hAnsi="Century" w:cs="Times New Roman"/>
                      <w:sz w:val="16"/>
                      <w:szCs w:val="16"/>
                    </w:rPr>
                    <w:t>Банк: Северо-Западный банк ОАО</w:t>
                  </w:r>
                </w:p>
                <w:p w:rsidR="00FF5B81" w:rsidRPr="00FF5B81" w:rsidRDefault="00FF5B81" w:rsidP="00FF5B81">
                  <w:pPr>
                    <w:pStyle w:val="ConsNonformat"/>
                    <w:framePr w:hSpace="180" w:wrap="around" w:vAnchor="text" w:hAnchor="text" w:x="-497" w:y="1"/>
                    <w:ind w:left="142" w:hanging="142"/>
                    <w:suppressOverlap/>
                    <w:rPr>
                      <w:rFonts w:ascii="Century" w:hAnsi="Century" w:cs="Times New Roman"/>
                      <w:sz w:val="16"/>
                      <w:szCs w:val="16"/>
                    </w:rPr>
                  </w:pPr>
                  <w:r w:rsidRPr="00FF5B81">
                    <w:rPr>
                      <w:rFonts w:ascii="Century" w:hAnsi="Century" w:cs="Times New Roman"/>
                      <w:sz w:val="16"/>
                      <w:szCs w:val="16"/>
                    </w:rPr>
                    <w:t xml:space="preserve">«Сбербанк России» </w:t>
                  </w:r>
                </w:p>
                <w:p w:rsidR="00FF5B81" w:rsidRPr="00FF5B81" w:rsidRDefault="00FF5B81" w:rsidP="00FF5B81">
                  <w:pPr>
                    <w:pStyle w:val="ConsNonformat"/>
                    <w:framePr w:hSpace="180" w:wrap="around" w:vAnchor="text" w:hAnchor="text" w:x="-497" w:y="1"/>
                    <w:ind w:left="142" w:hanging="142"/>
                    <w:suppressOverlap/>
                    <w:rPr>
                      <w:rFonts w:ascii="Century" w:hAnsi="Century" w:cs="Times New Roman"/>
                      <w:sz w:val="16"/>
                      <w:szCs w:val="16"/>
                    </w:rPr>
                  </w:pPr>
                  <w:r w:rsidRPr="00FF5B81">
                    <w:rPr>
                      <w:rFonts w:ascii="Century" w:hAnsi="Century" w:cs="Times New Roman"/>
                      <w:sz w:val="16"/>
                      <w:szCs w:val="16"/>
                    </w:rPr>
                    <w:t>г. Санкт-Петербург</w:t>
                  </w:r>
                  <w:r>
                    <w:rPr>
                      <w:rFonts w:ascii="Century" w:hAnsi="Century" w:cs="Times New Roman"/>
                      <w:sz w:val="16"/>
                      <w:szCs w:val="16"/>
                    </w:rPr>
                    <w:t xml:space="preserve"> ДО №01103</w:t>
                  </w:r>
                </w:p>
              </w:tc>
            </w:tr>
            <w:tr w:rsidR="00FF5B81" w:rsidRPr="00FF5B81" w:rsidTr="00FF5B81">
              <w:trPr>
                <w:trHeight w:val="271"/>
              </w:trPr>
              <w:tc>
                <w:tcPr>
                  <w:tcW w:w="9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5B81" w:rsidRPr="00FF5B81" w:rsidRDefault="00FF5B81" w:rsidP="00FF5B81">
                  <w:pPr>
                    <w:pStyle w:val="ConsNonformat"/>
                    <w:framePr w:hSpace="180" w:wrap="around" w:vAnchor="text" w:hAnchor="text" w:x="-497" w:y="1"/>
                    <w:ind w:left="142" w:hanging="142"/>
                    <w:suppressOverlap/>
                    <w:rPr>
                      <w:rFonts w:ascii="Century" w:hAnsi="Century" w:cs="Times New Roman"/>
                      <w:sz w:val="16"/>
                      <w:szCs w:val="16"/>
                    </w:rPr>
                  </w:pPr>
                  <w:r w:rsidRPr="00FF5B81">
                    <w:rPr>
                      <w:rFonts w:ascii="Century" w:hAnsi="Century" w:cs="Times New Roman"/>
                      <w:sz w:val="16"/>
                      <w:szCs w:val="16"/>
                    </w:rPr>
                    <w:t>БИК 044030653</w:t>
                  </w:r>
                </w:p>
                <w:p w:rsidR="00FF5B81" w:rsidRPr="00FF5B81" w:rsidRDefault="00FF5B81" w:rsidP="00FF5B81">
                  <w:pPr>
                    <w:pStyle w:val="ConsNonformat"/>
                    <w:framePr w:hSpace="180" w:wrap="around" w:vAnchor="text" w:hAnchor="text" w:x="-497" w:y="1"/>
                    <w:ind w:left="142" w:hanging="142"/>
                    <w:suppressOverlap/>
                    <w:rPr>
                      <w:rFonts w:ascii="Century" w:hAnsi="Century" w:cs="Times New Roman"/>
                      <w:sz w:val="16"/>
                      <w:szCs w:val="16"/>
                    </w:rPr>
                  </w:pPr>
                  <w:proofErr w:type="spellStart"/>
                  <w:r w:rsidRPr="00FF5B81">
                    <w:rPr>
                      <w:rFonts w:ascii="Century" w:hAnsi="Century" w:cs="Times New Roman"/>
                      <w:sz w:val="16"/>
                      <w:szCs w:val="16"/>
                    </w:rPr>
                    <w:t>Расч</w:t>
                  </w:r>
                  <w:proofErr w:type="spellEnd"/>
                  <w:r w:rsidRPr="00FF5B81">
                    <w:rPr>
                      <w:rFonts w:ascii="Century" w:hAnsi="Century" w:cs="Times New Roman"/>
                      <w:sz w:val="16"/>
                      <w:szCs w:val="16"/>
                    </w:rPr>
                    <w:t>. счет  40703810555200000233</w:t>
                  </w:r>
                </w:p>
              </w:tc>
            </w:tr>
            <w:tr w:rsidR="00FF5B81" w:rsidRPr="00FF5B81" w:rsidTr="00FF5B81">
              <w:trPr>
                <w:trHeight w:val="511"/>
              </w:trPr>
              <w:tc>
                <w:tcPr>
                  <w:tcW w:w="9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5B81" w:rsidRPr="00FF5B81" w:rsidRDefault="00FF5B81" w:rsidP="00FF5B81">
                  <w:pPr>
                    <w:pStyle w:val="ConsNonformat"/>
                    <w:framePr w:hSpace="180" w:wrap="around" w:vAnchor="text" w:hAnchor="text" w:x="-497" w:y="1"/>
                    <w:ind w:left="142" w:hanging="142"/>
                    <w:suppressOverlap/>
                    <w:rPr>
                      <w:rFonts w:ascii="Century" w:hAnsi="Century" w:cs="Times New Roman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FF5B81">
                    <w:rPr>
                      <w:rFonts w:ascii="Century" w:hAnsi="Century" w:cs="Times New Roman"/>
                      <w:sz w:val="16"/>
                      <w:szCs w:val="16"/>
                    </w:rPr>
                    <w:t>Кор</w:t>
                  </w:r>
                  <w:proofErr w:type="spellEnd"/>
                  <w:r w:rsidRPr="00FF5B81">
                    <w:rPr>
                      <w:rFonts w:ascii="Century" w:hAnsi="Century" w:cs="Times New Roman"/>
                      <w:sz w:val="16"/>
                      <w:szCs w:val="16"/>
                    </w:rPr>
                    <w:t>. счет</w:t>
                  </w:r>
                  <w:proofErr w:type="gramEnd"/>
                  <w:r w:rsidRPr="00FF5B81">
                    <w:rPr>
                      <w:rFonts w:ascii="Century" w:hAnsi="Century" w:cs="Times New Roman"/>
                      <w:sz w:val="16"/>
                      <w:szCs w:val="16"/>
                    </w:rPr>
                    <w:t xml:space="preserve"> 30101810500000000653</w:t>
                  </w:r>
                </w:p>
                <w:p w:rsidR="00FF5B81" w:rsidRPr="00FF5B81" w:rsidRDefault="00FF5B81" w:rsidP="00FF5B81">
                  <w:pPr>
                    <w:pStyle w:val="ConsNonformat"/>
                    <w:framePr w:hSpace="180" w:wrap="around" w:vAnchor="text" w:hAnchor="text" w:x="-497" w:y="1"/>
                    <w:ind w:left="142" w:hanging="142"/>
                    <w:suppressOverlap/>
                    <w:rPr>
                      <w:rFonts w:ascii="Century" w:hAnsi="Century" w:cs="Times New Roman"/>
                      <w:sz w:val="16"/>
                      <w:szCs w:val="16"/>
                    </w:rPr>
                  </w:pPr>
                </w:p>
                <w:p w:rsidR="00FF5B81" w:rsidRPr="00FF5B81" w:rsidRDefault="00E04642" w:rsidP="00FF5B81">
                  <w:pPr>
                    <w:pStyle w:val="ConsNonformat"/>
                    <w:framePr w:hSpace="180" w:wrap="around" w:vAnchor="text" w:hAnchor="text" w:x="-497" w:y="1"/>
                    <w:ind w:left="142" w:hanging="142"/>
                    <w:suppressOverlap/>
                    <w:rPr>
                      <w:rFonts w:ascii="Century" w:hAnsi="Century" w:cs="Times New Roman"/>
                      <w:sz w:val="16"/>
                      <w:szCs w:val="16"/>
                    </w:rPr>
                  </w:pPr>
                  <w:r>
                    <w:rPr>
                      <w:rFonts w:ascii="Century" w:hAnsi="Century" w:cs="Times New Roman"/>
                      <w:sz w:val="16"/>
                      <w:szCs w:val="16"/>
                    </w:rPr>
                    <w:t>Юридический и фактический адрес</w:t>
                  </w:r>
                  <w:r w:rsidR="00FF5B81" w:rsidRPr="00FF5B81">
                    <w:rPr>
                      <w:rFonts w:ascii="Century" w:hAnsi="Century" w:cs="Times New Roman"/>
                      <w:sz w:val="16"/>
                      <w:szCs w:val="16"/>
                    </w:rPr>
                    <w:t>:</w:t>
                  </w:r>
                </w:p>
                <w:p w:rsidR="00FF5B81" w:rsidRPr="00FF5B81" w:rsidRDefault="00FF5B81" w:rsidP="00FF5B81">
                  <w:pPr>
                    <w:pStyle w:val="ConsNonformat"/>
                    <w:framePr w:hSpace="180" w:wrap="around" w:vAnchor="text" w:hAnchor="text" w:x="-497" w:y="1"/>
                    <w:ind w:left="142" w:hanging="142"/>
                    <w:suppressOverlap/>
                    <w:rPr>
                      <w:rFonts w:ascii="Century" w:hAnsi="Century" w:cs="Times New Roman"/>
                      <w:sz w:val="16"/>
                      <w:szCs w:val="16"/>
                    </w:rPr>
                  </w:pPr>
                  <w:r w:rsidRPr="00FF5B81">
                    <w:rPr>
                      <w:rFonts w:ascii="Century" w:hAnsi="Century" w:cs="Times New Roman"/>
                      <w:sz w:val="16"/>
                      <w:szCs w:val="16"/>
                    </w:rPr>
                    <w:t xml:space="preserve">199178, С.-Петербург, </w:t>
                  </w:r>
                </w:p>
                <w:p w:rsidR="00FF5B81" w:rsidRPr="00FF5B81" w:rsidRDefault="00FF5B81" w:rsidP="00FF5B81">
                  <w:pPr>
                    <w:pStyle w:val="ConsNonformat"/>
                    <w:framePr w:hSpace="180" w:wrap="around" w:vAnchor="text" w:hAnchor="text" w:x="-497" w:y="1"/>
                    <w:ind w:left="142" w:hanging="142"/>
                    <w:suppressOverlap/>
                    <w:rPr>
                      <w:rFonts w:ascii="Century" w:hAnsi="Century" w:cs="Times New Roman"/>
                      <w:sz w:val="16"/>
                      <w:szCs w:val="16"/>
                    </w:rPr>
                  </w:pPr>
                  <w:r w:rsidRPr="00FF5B81">
                    <w:rPr>
                      <w:rFonts w:ascii="Century" w:hAnsi="Century" w:cs="Times New Roman"/>
                      <w:sz w:val="16"/>
                      <w:szCs w:val="16"/>
                    </w:rPr>
                    <w:t>В.О., 12-я линия, д.13</w:t>
                  </w:r>
                </w:p>
              </w:tc>
            </w:tr>
            <w:tr w:rsidR="00FF5B81" w:rsidRPr="00FF5B81" w:rsidTr="00FF5B81">
              <w:trPr>
                <w:trHeight w:val="300"/>
              </w:trPr>
              <w:tc>
                <w:tcPr>
                  <w:tcW w:w="9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5B81" w:rsidRPr="00FF5B81" w:rsidRDefault="00FF5B81" w:rsidP="00FF5B81">
                  <w:pPr>
                    <w:pStyle w:val="ConsNonformat"/>
                    <w:framePr w:hSpace="180" w:wrap="around" w:vAnchor="text" w:hAnchor="text" w:x="-497" w:y="1"/>
                    <w:ind w:left="142" w:hanging="142"/>
                    <w:suppressOverlap/>
                    <w:rPr>
                      <w:rFonts w:ascii="Century" w:hAnsi="Century" w:cs="Times New Roman"/>
                      <w:sz w:val="16"/>
                      <w:szCs w:val="16"/>
                    </w:rPr>
                  </w:pPr>
                </w:p>
              </w:tc>
            </w:tr>
          </w:tbl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jc w:val="right"/>
              <w:rPr>
                <w:rFonts w:ascii="Century" w:hAnsi="Century" w:cs="Times New Roman"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sz w:val="16"/>
                <w:szCs w:val="16"/>
              </w:rPr>
              <w:t>___________________________________</w:t>
            </w:r>
          </w:p>
          <w:p w:rsidR="00FF5B81" w:rsidRPr="00FF5B81" w:rsidRDefault="00FF5B81" w:rsidP="00FF5B81">
            <w:pPr>
              <w:pStyle w:val="ConsNonformat"/>
              <w:ind w:left="142" w:hanging="142"/>
              <w:jc w:val="center"/>
              <w:rPr>
                <w:rFonts w:ascii="Century" w:hAnsi="Century" w:cs="Times New Roman"/>
                <w:sz w:val="16"/>
                <w:szCs w:val="16"/>
              </w:rPr>
            </w:pPr>
            <w:proofErr w:type="gramStart"/>
            <w:r w:rsidRPr="00FF5B81">
              <w:rPr>
                <w:rFonts w:ascii="Century" w:hAnsi="Century" w:cs="Times New Roman"/>
                <w:sz w:val="16"/>
                <w:szCs w:val="16"/>
              </w:rPr>
              <w:t>(Ф.И.О.,</w:t>
            </w:r>
            <w:proofErr w:type="gramEnd"/>
          </w:p>
          <w:p w:rsidR="00FF5B81" w:rsidRPr="00FF5B81" w:rsidRDefault="00FF5B81" w:rsidP="00FF5B81">
            <w:pPr>
              <w:pStyle w:val="ConsNonformat"/>
              <w:ind w:left="142" w:hanging="142"/>
              <w:jc w:val="right"/>
              <w:rPr>
                <w:rFonts w:ascii="Century" w:hAnsi="Century" w:cs="Times New Roman"/>
                <w:sz w:val="16"/>
                <w:szCs w:val="16"/>
              </w:rPr>
            </w:pPr>
          </w:p>
          <w:p w:rsidR="00FF5B81" w:rsidRPr="00FF5B81" w:rsidRDefault="00FF5B81" w:rsidP="00FF5B81">
            <w:pPr>
              <w:pStyle w:val="ConsNonformat"/>
              <w:ind w:left="142" w:hanging="142"/>
              <w:jc w:val="right"/>
              <w:rPr>
                <w:rFonts w:ascii="Century" w:hAnsi="Century" w:cs="Times New Roman"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sz w:val="16"/>
                <w:szCs w:val="16"/>
              </w:rPr>
              <w:t xml:space="preserve">___________________________________ </w:t>
            </w:r>
          </w:p>
          <w:p w:rsidR="00AC7F5F" w:rsidRPr="00FF5B81" w:rsidRDefault="00FF5B81" w:rsidP="00AC7F5F">
            <w:pPr>
              <w:pStyle w:val="ConsNonformat"/>
              <w:ind w:left="142" w:hanging="142"/>
              <w:jc w:val="center"/>
              <w:rPr>
                <w:rFonts w:ascii="Century" w:hAnsi="Century" w:cs="Times New Roman"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sz w:val="16"/>
                <w:szCs w:val="16"/>
              </w:rPr>
              <w:t xml:space="preserve">если заказчик – юридическое лицо, то наименование фирмы,  </w:t>
            </w:r>
            <w:r w:rsidR="00AC7F5F" w:rsidRPr="00FF5B81">
              <w:rPr>
                <w:rFonts w:ascii="Century" w:hAnsi="Century" w:cs="Times New Roman"/>
                <w:sz w:val="16"/>
                <w:szCs w:val="16"/>
              </w:rPr>
              <w:t xml:space="preserve">юридический адрес, </w:t>
            </w:r>
            <w:r w:rsidR="00F86F46" w:rsidRPr="00FF5B81">
              <w:rPr>
                <w:rFonts w:ascii="Century" w:hAnsi="Century" w:cs="Times New Roman"/>
                <w:sz w:val="16"/>
                <w:szCs w:val="16"/>
              </w:rPr>
              <w:t>банковские реквизиты</w:t>
            </w:r>
          </w:p>
          <w:p w:rsidR="00FF5B81" w:rsidRPr="00FF5B81" w:rsidRDefault="00FF5B81" w:rsidP="00FF5B81">
            <w:pPr>
              <w:pStyle w:val="ConsNonformat"/>
              <w:ind w:left="142" w:hanging="142"/>
              <w:jc w:val="center"/>
              <w:rPr>
                <w:rFonts w:ascii="Century" w:hAnsi="Century" w:cs="Times New Roman"/>
                <w:sz w:val="16"/>
                <w:szCs w:val="16"/>
              </w:rPr>
            </w:pPr>
          </w:p>
          <w:p w:rsidR="00FF5B81" w:rsidRPr="00FF5B81" w:rsidRDefault="00FF5B81" w:rsidP="00FF5B81">
            <w:pPr>
              <w:pStyle w:val="ConsNonformat"/>
              <w:ind w:left="142" w:hanging="142"/>
              <w:jc w:val="center"/>
              <w:rPr>
                <w:rFonts w:ascii="Century" w:hAnsi="Century" w:cs="Times New Roman"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sz w:val="16"/>
                <w:szCs w:val="16"/>
              </w:rPr>
              <w:br/>
              <w:t>___________________________________</w:t>
            </w:r>
            <w:r w:rsidR="00AC7F5F" w:rsidRPr="00FF5B81">
              <w:rPr>
                <w:rFonts w:ascii="Century" w:hAnsi="Century" w:cs="Times New Roman"/>
                <w:sz w:val="16"/>
                <w:szCs w:val="16"/>
              </w:rPr>
              <w:t xml:space="preserve"> </w:t>
            </w:r>
          </w:p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sz w:val="16"/>
                <w:szCs w:val="16"/>
              </w:rPr>
              <w:t>Паспорт      №</w:t>
            </w:r>
            <w:r w:rsidRPr="00FF5B81">
              <w:rPr>
                <w:rFonts w:ascii="Century" w:hAnsi="Century" w:cs="Times New Roman"/>
                <w:sz w:val="16"/>
                <w:szCs w:val="16"/>
              </w:rPr>
              <w:tab/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jc w:val="right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jc w:val="right"/>
              <w:rPr>
                <w:rFonts w:ascii="Century" w:hAnsi="Century" w:cs="Times New Roman"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sz w:val="16"/>
                <w:szCs w:val="16"/>
              </w:rPr>
              <w:t>_______________________________</w:t>
            </w:r>
          </w:p>
          <w:p w:rsidR="00FF5B81" w:rsidRPr="00FF5B81" w:rsidRDefault="00FF5B81" w:rsidP="00FF5B81">
            <w:pPr>
              <w:pStyle w:val="ConsNonformat"/>
              <w:ind w:left="142" w:hanging="142"/>
              <w:jc w:val="center"/>
              <w:rPr>
                <w:rFonts w:ascii="Century" w:hAnsi="Century" w:cs="Times New Roman"/>
                <w:sz w:val="16"/>
                <w:szCs w:val="16"/>
              </w:rPr>
            </w:pPr>
            <w:proofErr w:type="gramStart"/>
            <w:r w:rsidRPr="00FF5B81">
              <w:rPr>
                <w:rFonts w:ascii="Century" w:hAnsi="Century" w:cs="Times New Roman"/>
                <w:sz w:val="16"/>
                <w:szCs w:val="16"/>
              </w:rPr>
              <w:t>(Ф.И.О.,</w:t>
            </w:r>
            <w:proofErr w:type="gramEnd"/>
          </w:p>
          <w:p w:rsidR="00FF5B81" w:rsidRPr="00FF5B81" w:rsidRDefault="00FF5B81" w:rsidP="00FF5B81">
            <w:pPr>
              <w:pStyle w:val="ConsNonformat"/>
              <w:ind w:left="142" w:hanging="142"/>
              <w:jc w:val="right"/>
              <w:rPr>
                <w:rFonts w:ascii="Century" w:hAnsi="Century" w:cs="Times New Roman"/>
                <w:sz w:val="16"/>
                <w:szCs w:val="16"/>
              </w:rPr>
            </w:pPr>
          </w:p>
          <w:p w:rsidR="00FF5B81" w:rsidRPr="00FF5B81" w:rsidRDefault="00FF5B81" w:rsidP="00FF5B81">
            <w:pPr>
              <w:pStyle w:val="ConsNonformat"/>
              <w:ind w:left="142" w:hanging="142"/>
              <w:jc w:val="right"/>
              <w:rPr>
                <w:rFonts w:ascii="Century" w:hAnsi="Century" w:cs="Times New Roman"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sz w:val="16"/>
                <w:szCs w:val="16"/>
              </w:rPr>
              <w:t xml:space="preserve">_______________________________ </w:t>
            </w:r>
          </w:p>
          <w:p w:rsidR="00AC7F5F" w:rsidRDefault="00AC7F5F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  <w:p w:rsidR="00AC7F5F" w:rsidRDefault="00AC7F5F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  <w:p w:rsidR="00AC7F5F" w:rsidRDefault="00AC7F5F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  <w:p w:rsidR="00AC7F5F" w:rsidRDefault="00AC7F5F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  <w:p w:rsidR="00AC7F5F" w:rsidRDefault="00AC7F5F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  <w:p w:rsidR="00AC7F5F" w:rsidRDefault="00AC7F5F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  <w:p w:rsidR="00AC7F5F" w:rsidRDefault="00AC7F5F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  <w:p w:rsidR="00AC7F5F" w:rsidRDefault="00AC7F5F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sz w:val="16"/>
                <w:szCs w:val="16"/>
              </w:rPr>
              <w:t>Паспорт      №</w:t>
            </w:r>
            <w:r w:rsidRPr="00FF5B81">
              <w:rPr>
                <w:rFonts w:ascii="Century" w:hAnsi="Century" w:cs="Times New Roman"/>
                <w:sz w:val="16"/>
                <w:szCs w:val="16"/>
              </w:rPr>
              <w:tab/>
            </w:r>
          </w:p>
        </w:tc>
      </w:tr>
      <w:tr w:rsidR="00FF5B81" w:rsidRPr="00FF5B81" w:rsidTr="00FF5B81">
        <w:trPr>
          <w:trHeight w:val="398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sz w:val="16"/>
                <w:szCs w:val="16"/>
              </w:rPr>
              <w:t xml:space="preserve">выдан </w:t>
            </w:r>
            <w:r w:rsidRPr="00FF5B81">
              <w:rPr>
                <w:rFonts w:ascii="Century" w:hAnsi="Century" w:cs="Times New Roman"/>
                <w:sz w:val="16"/>
                <w:szCs w:val="16"/>
              </w:rPr>
              <w:tab/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sz w:val="16"/>
                <w:szCs w:val="16"/>
              </w:rPr>
              <w:t xml:space="preserve">выдан </w:t>
            </w:r>
            <w:r w:rsidRPr="00FF5B81">
              <w:rPr>
                <w:rFonts w:ascii="Century" w:hAnsi="Century" w:cs="Times New Roman"/>
                <w:sz w:val="16"/>
                <w:szCs w:val="16"/>
              </w:rPr>
              <w:tab/>
            </w:r>
          </w:p>
        </w:tc>
      </w:tr>
      <w:tr w:rsidR="00FF5B81" w:rsidRPr="00FF5B81" w:rsidTr="00FF5B81">
        <w:trPr>
          <w:trHeight w:val="126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sz w:val="16"/>
                <w:szCs w:val="16"/>
              </w:rPr>
              <w:tab/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sz w:val="16"/>
                <w:szCs w:val="16"/>
              </w:rPr>
              <w:tab/>
            </w:r>
          </w:p>
        </w:tc>
      </w:tr>
      <w:tr w:rsidR="00FF5B81" w:rsidRPr="00FF5B81" w:rsidTr="00FF5B81">
        <w:trPr>
          <w:trHeight w:val="81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B81" w:rsidRPr="00FF5B81" w:rsidRDefault="00F86F46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  <w:r>
              <w:rPr>
                <w:rFonts w:ascii="Century" w:hAnsi="Century" w:cs="Times New Roman"/>
                <w:sz w:val="16"/>
                <w:szCs w:val="16"/>
              </w:rPr>
              <w:t>Регистрация</w:t>
            </w:r>
            <w:r w:rsidR="00FF5B81" w:rsidRPr="00FF5B81">
              <w:rPr>
                <w:rFonts w:ascii="Century" w:hAnsi="Century" w:cs="Times New Roman"/>
                <w:sz w:val="16"/>
                <w:szCs w:val="16"/>
              </w:rPr>
              <w:t xml:space="preserve"> </w:t>
            </w:r>
            <w:r w:rsidR="00FF5B81" w:rsidRPr="00FF5B81">
              <w:rPr>
                <w:rFonts w:ascii="Century" w:hAnsi="Century" w:cs="Times New Roman"/>
                <w:sz w:val="16"/>
                <w:szCs w:val="16"/>
              </w:rPr>
              <w:tab/>
            </w:r>
          </w:p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  <w:p w:rsidR="00FF5B81" w:rsidRPr="00FF5B81" w:rsidRDefault="006A7A73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  <w:r>
              <w:rPr>
                <w:rFonts w:ascii="Century" w:hAnsi="Century" w:cs="Times New Roman"/>
                <w:noProof/>
                <w:sz w:val="16"/>
                <w:szCs w:val="16"/>
              </w:rPr>
              <w:pict>
                <v:line id="_x0000_s1122" style="position:absolute;left:0;text-align:left;z-index:251657216" from="2.9pt,4.6pt" to="164.65pt,4.6pt"/>
              </w:pic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B81" w:rsidRPr="00FF5B81" w:rsidRDefault="00F86F46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  <w:r>
              <w:rPr>
                <w:rFonts w:ascii="Century" w:hAnsi="Century" w:cs="Times New Roman"/>
                <w:sz w:val="16"/>
                <w:szCs w:val="16"/>
              </w:rPr>
              <w:t>Регистрация</w:t>
            </w:r>
            <w:r w:rsidR="00FF5B81" w:rsidRPr="00FF5B81">
              <w:rPr>
                <w:rFonts w:ascii="Century" w:hAnsi="Century" w:cs="Times New Roman"/>
                <w:sz w:val="16"/>
                <w:szCs w:val="16"/>
              </w:rPr>
              <w:t xml:space="preserve"> </w:t>
            </w:r>
            <w:r w:rsidR="00FF5B81" w:rsidRPr="00FF5B81">
              <w:rPr>
                <w:rFonts w:ascii="Century" w:hAnsi="Century" w:cs="Times New Roman"/>
                <w:sz w:val="16"/>
                <w:szCs w:val="16"/>
              </w:rPr>
              <w:tab/>
            </w:r>
          </w:p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  <w:p w:rsidR="00FF5B81" w:rsidRPr="00FF5B81" w:rsidRDefault="006A7A73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  <w:r>
              <w:rPr>
                <w:rFonts w:ascii="Century" w:hAnsi="Century" w:cs="Times New Roman"/>
                <w:noProof/>
                <w:sz w:val="16"/>
                <w:szCs w:val="16"/>
              </w:rPr>
              <w:pict>
                <v:line id="_x0000_s1123" style="position:absolute;left:0;text-align:left;flip:y;z-index:251658240" from="-1.1pt,4.5pt" to="143.65pt,4.55pt"/>
              </w:pict>
            </w:r>
          </w:p>
        </w:tc>
      </w:tr>
      <w:tr w:rsidR="00FF5B81" w:rsidRPr="00FF5B81" w:rsidTr="00FF5B81">
        <w:trPr>
          <w:trHeight w:val="699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sz w:val="16"/>
                <w:szCs w:val="16"/>
              </w:rPr>
              <w:t xml:space="preserve">проживаю </w:t>
            </w:r>
          </w:p>
          <w:p w:rsidR="00FF5B81" w:rsidRPr="00FF5B81" w:rsidRDefault="006A7A73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  <w:r>
              <w:rPr>
                <w:rFonts w:ascii="Century" w:hAnsi="Century" w:cs="Times New Roman"/>
                <w:noProof/>
                <w:sz w:val="16"/>
                <w:szCs w:val="16"/>
              </w:rPr>
              <w:pict>
                <v:line id="_x0000_s1121" style="position:absolute;left:0;text-align:left;z-index:251659264" from="-1.1pt,8.2pt" to="164.65pt,8.2pt"/>
              </w:pic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sz w:val="16"/>
                <w:szCs w:val="16"/>
              </w:rPr>
              <w:t xml:space="preserve">проживаю </w:t>
            </w:r>
          </w:p>
          <w:p w:rsidR="00FF5B81" w:rsidRPr="00FF5B81" w:rsidRDefault="006A7A73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  <w:r>
              <w:rPr>
                <w:rFonts w:ascii="Century" w:hAnsi="Century" w:cs="Times New Roman"/>
                <w:noProof/>
                <w:sz w:val="16"/>
                <w:szCs w:val="16"/>
              </w:rPr>
              <w:pict>
                <v:line id="_x0000_s1124" style="position:absolute;left:0;text-align:left;z-index:251660288" from="2.9pt,8.2pt" to="143.65pt,8.2pt"/>
              </w:pict>
            </w:r>
          </w:p>
        </w:tc>
      </w:tr>
      <w:tr w:rsidR="00FF5B81" w:rsidRPr="00FF5B81" w:rsidTr="00FF5B81">
        <w:trPr>
          <w:trHeight w:val="178"/>
        </w:trPr>
        <w:tc>
          <w:tcPr>
            <w:tcW w:w="333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14" w:type="dxa"/>
            <w:vMerge w:val="restart"/>
            <w:tcBorders>
              <w:top w:val="nil"/>
              <w:left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sz w:val="16"/>
                <w:szCs w:val="16"/>
              </w:rPr>
              <w:t>телефон</w:t>
            </w:r>
          </w:p>
        </w:tc>
      </w:tr>
      <w:tr w:rsidR="00FF5B81" w:rsidRPr="00FF5B81" w:rsidTr="00FF5B81">
        <w:trPr>
          <w:trHeight w:val="240"/>
        </w:trPr>
        <w:tc>
          <w:tcPr>
            <w:tcW w:w="333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sz w:val="16"/>
                <w:szCs w:val="16"/>
                <w:lang w:val="en-US"/>
              </w:rPr>
              <w:t>e</w:t>
            </w:r>
            <w:r w:rsidRPr="00FF5B81">
              <w:rPr>
                <w:rFonts w:ascii="Century" w:hAnsi="Century" w:cs="Times New Roman"/>
                <w:sz w:val="16"/>
                <w:szCs w:val="16"/>
              </w:rPr>
              <w:t>-</w:t>
            </w:r>
            <w:r w:rsidRPr="00FF5B81">
              <w:rPr>
                <w:rFonts w:ascii="Century" w:hAnsi="Century" w:cs="Times New Roman"/>
                <w:sz w:val="16"/>
                <w:szCs w:val="16"/>
                <w:lang w:val="en-US"/>
              </w:rPr>
              <w:t>mail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  <w:lang w:val="en-US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sz w:val="16"/>
                <w:szCs w:val="16"/>
                <w:lang w:val="en-US"/>
              </w:rPr>
              <w:t>e</w:t>
            </w:r>
            <w:r w:rsidRPr="00FF5B81">
              <w:rPr>
                <w:rFonts w:ascii="Century" w:hAnsi="Century" w:cs="Times New Roman"/>
                <w:sz w:val="16"/>
                <w:szCs w:val="16"/>
              </w:rPr>
              <w:t>-</w:t>
            </w:r>
            <w:r w:rsidRPr="00FF5B81">
              <w:rPr>
                <w:rFonts w:ascii="Century" w:hAnsi="Century" w:cs="Times New Roman"/>
                <w:sz w:val="16"/>
                <w:szCs w:val="16"/>
                <w:lang w:val="en-US"/>
              </w:rPr>
              <w:t>mail</w:t>
            </w:r>
          </w:p>
        </w:tc>
      </w:tr>
      <w:tr w:rsidR="00FF5B81" w:rsidRPr="00FF5B81" w:rsidTr="00FF5B81">
        <w:trPr>
          <w:trHeight w:val="581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2"/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FF5B81">
              <w:rPr>
                <w:sz w:val="16"/>
                <w:szCs w:val="16"/>
              </w:rPr>
              <w:t xml:space="preserve">Согласен на обработку своих персональных данных в порядке, установленном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F5B81">
                <w:rPr>
                  <w:sz w:val="16"/>
                  <w:szCs w:val="16"/>
                </w:rPr>
                <w:t>2006 г</w:t>
              </w:r>
            </w:smartTag>
            <w:r w:rsidRPr="00FF5B81">
              <w:rPr>
                <w:sz w:val="16"/>
                <w:szCs w:val="16"/>
              </w:rPr>
              <w:t>. № 152-ФЗ «О персональных данных»</w:t>
            </w:r>
          </w:p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2"/>
              <w:spacing w:after="0" w:line="240" w:lineRule="auto"/>
              <w:ind w:left="142" w:hanging="142"/>
              <w:rPr>
                <w:sz w:val="16"/>
                <w:szCs w:val="16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2"/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FF5B81">
              <w:rPr>
                <w:sz w:val="16"/>
                <w:szCs w:val="16"/>
              </w:rPr>
              <w:t xml:space="preserve">Согласен на обработку своих персональных данных в порядке, установленном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F5B81">
                <w:rPr>
                  <w:sz w:val="16"/>
                  <w:szCs w:val="16"/>
                </w:rPr>
                <w:t>2006 г</w:t>
              </w:r>
            </w:smartTag>
            <w:r w:rsidRPr="00FF5B81">
              <w:rPr>
                <w:sz w:val="16"/>
                <w:szCs w:val="16"/>
              </w:rPr>
              <w:t>. № 152-ФЗ «О персональных данных»</w:t>
            </w:r>
          </w:p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</w:tr>
      <w:tr w:rsidR="00FF5B81" w:rsidRPr="00FF5B81" w:rsidTr="00FF5B81">
        <w:trPr>
          <w:trHeight w:val="146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BD58AB" w:rsidP="00FF5B81">
            <w:pPr>
              <w:pStyle w:val="ConsNonformat"/>
              <w:ind w:left="142" w:hanging="142"/>
              <w:rPr>
                <w:rFonts w:ascii="Century" w:hAnsi="Century" w:cs="Times New Roman"/>
                <w:b/>
                <w:bCs/>
                <w:sz w:val="16"/>
                <w:szCs w:val="16"/>
              </w:rPr>
            </w:pPr>
            <w:r>
              <w:rPr>
                <w:rFonts w:ascii="Century" w:hAnsi="Century" w:cs="Times New Roman"/>
                <w:b/>
                <w:bCs/>
                <w:sz w:val="16"/>
                <w:szCs w:val="16"/>
              </w:rPr>
              <w:t>Генеральный директор</w:t>
            </w:r>
            <w:r w:rsidR="00FF5B81" w:rsidRPr="00FF5B81">
              <w:rPr>
                <w:rFonts w:ascii="Century" w:hAnsi="Century" w:cs="Times New Roman"/>
                <w:b/>
                <w:bCs/>
                <w:sz w:val="16"/>
                <w:szCs w:val="16"/>
              </w:rPr>
              <w:t xml:space="preserve"> Алексеев М.И.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b/>
                <w:bCs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b/>
                <w:bCs/>
                <w:sz w:val="16"/>
                <w:szCs w:val="16"/>
              </w:rPr>
              <w:t xml:space="preserve">Подпись Заказчика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b/>
                <w:bCs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b/>
                <w:bCs/>
                <w:sz w:val="16"/>
                <w:szCs w:val="16"/>
              </w:rPr>
              <w:t xml:space="preserve">Подпись </w:t>
            </w:r>
            <w:proofErr w:type="gramStart"/>
            <w:r w:rsidRPr="00FF5B81">
              <w:rPr>
                <w:rFonts w:ascii="Century" w:hAnsi="Century" w:cs="Times New Roman"/>
                <w:b/>
                <w:bCs/>
                <w:sz w:val="16"/>
                <w:szCs w:val="16"/>
              </w:rPr>
              <w:t>Обучающегося</w:t>
            </w:r>
            <w:proofErr w:type="gramEnd"/>
          </w:p>
        </w:tc>
      </w:tr>
      <w:tr w:rsidR="00FF5B81" w:rsidRPr="00FF5B81" w:rsidTr="00FF5B81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</w:tr>
    </w:tbl>
    <w:p w:rsidR="00FF5B81" w:rsidRPr="00FF5B81" w:rsidRDefault="00FF5B81" w:rsidP="00FF5B81">
      <w:pPr>
        <w:pStyle w:val="ConsNonformat"/>
        <w:ind w:left="142" w:hanging="142"/>
        <w:rPr>
          <w:rFonts w:ascii="Century" w:hAnsi="Century" w:cs="Times New Roman"/>
          <w:sz w:val="16"/>
          <w:szCs w:val="16"/>
        </w:rPr>
      </w:pPr>
      <w:r w:rsidRPr="00FF5B81">
        <w:rPr>
          <w:rFonts w:ascii="Century" w:hAnsi="Century" w:cs="Times New Roman"/>
          <w:sz w:val="16"/>
          <w:szCs w:val="16"/>
        </w:rPr>
        <w:t>М.П.</w:t>
      </w:r>
      <w:r w:rsidRPr="00FF5B81">
        <w:rPr>
          <w:rFonts w:ascii="Century" w:hAnsi="Century" w:cs="Times New Roman"/>
          <w:sz w:val="16"/>
          <w:szCs w:val="16"/>
        </w:rPr>
        <w:tab/>
      </w:r>
      <w:r w:rsidRPr="00FF5B81">
        <w:rPr>
          <w:rFonts w:ascii="Century" w:hAnsi="Century" w:cs="Times New Roman"/>
          <w:sz w:val="16"/>
          <w:szCs w:val="16"/>
        </w:rPr>
        <w:tab/>
      </w:r>
      <w:r w:rsidRPr="00FF5B81">
        <w:rPr>
          <w:rFonts w:ascii="Century" w:hAnsi="Century" w:cs="Times New Roman"/>
          <w:sz w:val="16"/>
          <w:szCs w:val="16"/>
        </w:rPr>
        <w:tab/>
      </w:r>
      <w:r w:rsidRPr="00FF5B81">
        <w:rPr>
          <w:rFonts w:ascii="Century" w:hAnsi="Century" w:cs="Times New Roman"/>
          <w:sz w:val="16"/>
          <w:szCs w:val="16"/>
        </w:rPr>
        <w:tab/>
      </w:r>
      <w:r w:rsidRPr="00FF5B81">
        <w:rPr>
          <w:rFonts w:ascii="Century" w:hAnsi="Century" w:cs="Times New Roman"/>
          <w:sz w:val="16"/>
          <w:szCs w:val="16"/>
        </w:rPr>
        <w:tab/>
        <w:t>М.П.</w:t>
      </w:r>
      <w:r w:rsidRPr="00FF5B81">
        <w:rPr>
          <w:rFonts w:ascii="Century" w:hAnsi="Century" w:cs="Times New Roman"/>
          <w:sz w:val="16"/>
          <w:szCs w:val="16"/>
        </w:rPr>
        <w:tab/>
      </w:r>
      <w:r w:rsidRPr="00FF5B81">
        <w:rPr>
          <w:rFonts w:ascii="Century" w:hAnsi="Century" w:cs="Times New Roman"/>
          <w:sz w:val="16"/>
          <w:szCs w:val="16"/>
        </w:rPr>
        <w:tab/>
      </w:r>
      <w:r w:rsidRPr="00FF5B81">
        <w:rPr>
          <w:rFonts w:ascii="Century" w:hAnsi="Century" w:cs="Times New Roman"/>
          <w:sz w:val="16"/>
          <w:szCs w:val="16"/>
        </w:rPr>
        <w:tab/>
      </w:r>
      <w:r w:rsidRPr="00FF5B81">
        <w:rPr>
          <w:rFonts w:ascii="Century" w:hAnsi="Century" w:cs="Times New Roman"/>
          <w:sz w:val="16"/>
          <w:szCs w:val="16"/>
        </w:rPr>
        <w:tab/>
      </w:r>
      <w:r w:rsidRPr="00FF5B81">
        <w:rPr>
          <w:rFonts w:ascii="Century" w:hAnsi="Century" w:cs="Times New Roman"/>
          <w:sz w:val="16"/>
          <w:szCs w:val="16"/>
        </w:rPr>
        <w:tab/>
        <w:t>М.П.</w:t>
      </w:r>
    </w:p>
    <w:p w:rsidR="00FF5B81" w:rsidRPr="00FF5B81" w:rsidRDefault="00FF5B81" w:rsidP="00FF5B81">
      <w:pPr>
        <w:spacing w:line="20" w:lineRule="exact"/>
        <w:rPr>
          <w:sz w:val="16"/>
          <w:szCs w:val="16"/>
        </w:rPr>
        <w:sectPr w:rsidR="00FF5B81" w:rsidRPr="00FF5B81" w:rsidSect="00B1048C">
          <w:pgSz w:w="11900" w:h="16838"/>
          <w:pgMar w:top="1340" w:right="566" w:bottom="1440" w:left="1420" w:header="0" w:footer="0" w:gutter="0"/>
          <w:cols w:space="720" w:equalWidth="0">
            <w:col w:w="9920"/>
          </w:cols>
        </w:sectPr>
      </w:pPr>
    </w:p>
    <w:p w:rsidR="00C270B3" w:rsidRDefault="00C270B3" w:rsidP="00C270B3">
      <w:pPr>
        <w:spacing w:line="200" w:lineRule="exact"/>
        <w:rPr>
          <w:sz w:val="20"/>
          <w:szCs w:val="20"/>
        </w:rPr>
      </w:pPr>
    </w:p>
    <w:p w:rsidR="00C270B3" w:rsidRDefault="00C270B3" w:rsidP="00C270B3">
      <w:pPr>
        <w:spacing w:line="200" w:lineRule="exact"/>
        <w:rPr>
          <w:sz w:val="20"/>
          <w:szCs w:val="20"/>
        </w:rPr>
      </w:pPr>
    </w:p>
    <w:p w:rsidR="00C270B3" w:rsidRDefault="00C270B3" w:rsidP="00C270B3">
      <w:pPr>
        <w:spacing w:line="200" w:lineRule="exact"/>
        <w:rPr>
          <w:sz w:val="20"/>
          <w:szCs w:val="20"/>
        </w:rPr>
      </w:pPr>
    </w:p>
    <w:p w:rsidR="00C270B3" w:rsidRDefault="00C270B3" w:rsidP="00C270B3">
      <w:pPr>
        <w:spacing w:line="200" w:lineRule="exact"/>
        <w:rPr>
          <w:sz w:val="20"/>
          <w:szCs w:val="20"/>
        </w:rPr>
      </w:pPr>
    </w:p>
    <w:p w:rsidR="00C270B3" w:rsidRDefault="00C270B3" w:rsidP="00C270B3">
      <w:pPr>
        <w:spacing w:line="200" w:lineRule="exact"/>
        <w:rPr>
          <w:sz w:val="20"/>
          <w:szCs w:val="20"/>
        </w:rPr>
      </w:pPr>
    </w:p>
    <w:p w:rsidR="00C270B3" w:rsidRDefault="00C270B3" w:rsidP="00C270B3">
      <w:pPr>
        <w:spacing w:line="200" w:lineRule="exact"/>
        <w:rPr>
          <w:sz w:val="20"/>
          <w:szCs w:val="20"/>
        </w:rPr>
      </w:pPr>
    </w:p>
    <w:p w:rsidR="00C270B3" w:rsidRDefault="00C270B3" w:rsidP="00C270B3">
      <w:pPr>
        <w:spacing w:line="200" w:lineRule="exact"/>
        <w:rPr>
          <w:sz w:val="20"/>
          <w:szCs w:val="20"/>
        </w:rPr>
      </w:pPr>
    </w:p>
    <w:p w:rsidR="00C270B3" w:rsidRPr="00E04642" w:rsidRDefault="00C270B3" w:rsidP="00E04642">
      <w:pPr>
        <w:spacing w:line="20" w:lineRule="exact"/>
        <w:rPr>
          <w:sz w:val="20"/>
          <w:szCs w:val="20"/>
        </w:rPr>
        <w:sectPr w:rsidR="00C270B3" w:rsidRPr="00E04642" w:rsidSect="00E04642">
          <w:pgSz w:w="11900" w:h="16838"/>
          <w:pgMar w:top="1138" w:right="866" w:bottom="4395" w:left="1420" w:header="0" w:footer="0" w:gutter="0"/>
          <w:cols w:space="720" w:equalWidth="0">
            <w:col w:w="9620"/>
          </w:cols>
        </w:sectPr>
      </w:pPr>
    </w:p>
    <w:p w:rsidR="00C270B3" w:rsidRDefault="00C270B3">
      <w:pPr>
        <w:sectPr w:rsidR="00C270B3" w:rsidSect="00B1048C">
          <w:pgSz w:w="11900" w:h="16838"/>
          <w:pgMar w:top="1137" w:right="846" w:bottom="1440" w:left="1420" w:header="0" w:footer="0" w:gutter="0"/>
          <w:cols w:space="720" w:equalWidth="0">
            <w:col w:w="9640"/>
          </w:cols>
        </w:sectPr>
      </w:pPr>
    </w:p>
    <w:p w:rsidR="0022661F" w:rsidRDefault="0022661F">
      <w:pPr>
        <w:framePr w:w="380" w:h="169" w:wrap="auto" w:vAnchor="page" w:hAnchor="page" w:x="1380" w:y="5796"/>
        <w:tabs>
          <w:tab w:val="left" w:pos="700"/>
        </w:tabs>
        <w:spacing w:line="185" w:lineRule="auto"/>
        <w:rPr>
          <w:rFonts w:eastAsia="Times New Roman"/>
          <w:sz w:val="19"/>
          <w:szCs w:val="19"/>
        </w:rPr>
      </w:pPr>
    </w:p>
    <w:p w:rsidR="0022661F" w:rsidRDefault="0022661F">
      <w:pPr>
        <w:sectPr w:rsidR="0022661F" w:rsidSect="00B1048C">
          <w:type w:val="continuous"/>
          <w:pgSz w:w="11900" w:h="16838"/>
          <w:pgMar w:top="1340" w:right="566" w:bottom="1440" w:left="1420" w:header="0" w:footer="0" w:gutter="0"/>
          <w:cols w:num="2" w:space="720" w:equalWidth="0">
            <w:col w:w="4800" w:space="720"/>
            <w:col w:w="4400"/>
          </w:cols>
        </w:sectPr>
      </w:pPr>
    </w:p>
    <w:p w:rsidR="00983BD5" w:rsidRDefault="00983BD5"/>
    <w:sectPr w:rsidR="00983BD5" w:rsidSect="00B1048C">
      <w:pgSz w:w="11906" w:h="16838"/>
      <w:pgMar w:top="1440" w:right="1440" w:bottom="1440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B6881BE6"/>
    <w:lvl w:ilvl="0" w:tplc="CEE6C640">
      <w:start w:val="5"/>
      <w:numFmt w:val="decimal"/>
      <w:lvlText w:val="%1."/>
      <w:lvlJc w:val="left"/>
    </w:lvl>
    <w:lvl w:ilvl="1" w:tplc="166A5DF8">
      <w:numFmt w:val="decimal"/>
      <w:lvlText w:val=""/>
      <w:lvlJc w:val="left"/>
    </w:lvl>
    <w:lvl w:ilvl="2" w:tplc="83CEEBDC">
      <w:numFmt w:val="decimal"/>
      <w:lvlText w:val=""/>
      <w:lvlJc w:val="left"/>
    </w:lvl>
    <w:lvl w:ilvl="3" w:tplc="E98C5770">
      <w:numFmt w:val="decimal"/>
      <w:lvlText w:val=""/>
      <w:lvlJc w:val="left"/>
    </w:lvl>
    <w:lvl w:ilvl="4" w:tplc="C8C8543C">
      <w:numFmt w:val="decimal"/>
      <w:lvlText w:val=""/>
      <w:lvlJc w:val="left"/>
    </w:lvl>
    <w:lvl w:ilvl="5" w:tplc="D8C0FD02">
      <w:numFmt w:val="decimal"/>
      <w:lvlText w:val=""/>
      <w:lvlJc w:val="left"/>
    </w:lvl>
    <w:lvl w:ilvl="6" w:tplc="02BC443E">
      <w:numFmt w:val="decimal"/>
      <w:lvlText w:val=""/>
      <w:lvlJc w:val="left"/>
    </w:lvl>
    <w:lvl w:ilvl="7" w:tplc="52A4D5C4">
      <w:numFmt w:val="decimal"/>
      <w:lvlText w:val=""/>
      <w:lvlJc w:val="left"/>
    </w:lvl>
    <w:lvl w:ilvl="8" w:tplc="44B68D96">
      <w:numFmt w:val="decimal"/>
      <w:lvlText w:val=""/>
      <w:lvlJc w:val="left"/>
    </w:lvl>
  </w:abstractNum>
  <w:abstractNum w:abstractNumId="1">
    <w:nsid w:val="00000BB3"/>
    <w:multiLevelType w:val="hybridMultilevel"/>
    <w:tmpl w:val="5202A494"/>
    <w:lvl w:ilvl="0" w:tplc="71924A2A">
      <w:start w:val="1"/>
      <w:numFmt w:val="bullet"/>
      <w:lvlText w:val="-"/>
      <w:lvlJc w:val="left"/>
    </w:lvl>
    <w:lvl w:ilvl="1" w:tplc="A2D44968">
      <w:numFmt w:val="decimal"/>
      <w:lvlText w:val=""/>
      <w:lvlJc w:val="left"/>
    </w:lvl>
    <w:lvl w:ilvl="2" w:tplc="6E7C0E60">
      <w:numFmt w:val="decimal"/>
      <w:lvlText w:val=""/>
      <w:lvlJc w:val="left"/>
    </w:lvl>
    <w:lvl w:ilvl="3" w:tplc="BEA66CB0">
      <w:numFmt w:val="decimal"/>
      <w:lvlText w:val=""/>
      <w:lvlJc w:val="left"/>
    </w:lvl>
    <w:lvl w:ilvl="4" w:tplc="3878D4EE">
      <w:numFmt w:val="decimal"/>
      <w:lvlText w:val=""/>
      <w:lvlJc w:val="left"/>
    </w:lvl>
    <w:lvl w:ilvl="5" w:tplc="32E005E8">
      <w:numFmt w:val="decimal"/>
      <w:lvlText w:val=""/>
      <w:lvlJc w:val="left"/>
    </w:lvl>
    <w:lvl w:ilvl="6" w:tplc="D6FAD458">
      <w:numFmt w:val="decimal"/>
      <w:lvlText w:val=""/>
      <w:lvlJc w:val="left"/>
    </w:lvl>
    <w:lvl w:ilvl="7" w:tplc="B5F40776">
      <w:numFmt w:val="decimal"/>
      <w:lvlText w:val=""/>
      <w:lvlJc w:val="left"/>
    </w:lvl>
    <w:lvl w:ilvl="8" w:tplc="A19EB102">
      <w:numFmt w:val="decimal"/>
      <w:lvlText w:val=""/>
      <w:lvlJc w:val="left"/>
    </w:lvl>
  </w:abstractNum>
  <w:abstractNum w:abstractNumId="2">
    <w:nsid w:val="000012DB"/>
    <w:multiLevelType w:val="hybridMultilevel"/>
    <w:tmpl w:val="E2BA9FEC"/>
    <w:lvl w:ilvl="0" w:tplc="984AC196">
      <w:start w:val="6"/>
      <w:numFmt w:val="decimal"/>
      <w:lvlText w:val="%1."/>
      <w:lvlJc w:val="left"/>
    </w:lvl>
    <w:lvl w:ilvl="1" w:tplc="22CEBD96">
      <w:numFmt w:val="decimal"/>
      <w:lvlText w:val=""/>
      <w:lvlJc w:val="left"/>
    </w:lvl>
    <w:lvl w:ilvl="2" w:tplc="C5F600EC">
      <w:numFmt w:val="decimal"/>
      <w:lvlText w:val=""/>
      <w:lvlJc w:val="left"/>
    </w:lvl>
    <w:lvl w:ilvl="3" w:tplc="E0B2CF2A">
      <w:numFmt w:val="decimal"/>
      <w:lvlText w:val=""/>
      <w:lvlJc w:val="left"/>
    </w:lvl>
    <w:lvl w:ilvl="4" w:tplc="3010633C">
      <w:numFmt w:val="decimal"/>
      <w:lvlText w:val=""/>
      <w:lvlJc w:val="left"/>
    </w:lvl>
    <w:lvl w:ilvl="5" w:tplc="89EC8ABE">
      <w:numFmt w:val="decimal"/>
      <w:lvlText w:val=""/>
      <w:lvlJc w:val="left"/>
    </w:lvl>
    <w:lvl w:ilvl="6" w:tplc="1AB4D53C">
      <w:numFmt w:val="decimal"/>
      <w:lvlText w:val=""/>
      <w:lvlJc w:val="left"/>
    </w:lvl>
    <w:lvl w:ilvl="7" w:tplc="09E29994">
      <w:numFmt w:val="decimal"/>
      <w:lvlText w:val=""/>
      <w:lvlJc w:val="left"/>
    </w:lvl>
    <w:lvl w:ilvl="8" w:tplc="61429F0A">
      <w:numFmt w:val="decimal"/>
      <w:lvlText w:val=""/>
      <w:lvlJc w:val="left"/>
    </w:lvl>
  </w:abstractNum>
  <w:abstractNum w:abstractNumId="3">
    <w:nsid w:val="0000153C"/>
    <w:multiLevelType w:val="hybridMultilevel"/>
    <w:tmpl w:val="D8360E62"/>
    <w:lvl w:ilvl="0" w:tplc="15BE96AC">
      <w:start w:val="1"/>
      <w:numFmt w:val="bullet"/>
      <w:lvlText w:val="-"/>
      <w:lvlJc w:val="left"/>
    </w:lvl>
    <w:lvl w:ilvl="1" w:tplc="B6AEE5C0">
      <w:numFmt w:val="decimal"/>
      <w:lvlText w:val=""/>
      <w:lvlJc w:val="left"/>
    </w:lvl>
    <w:lvl w:ilvl="2" w:tplc="AC6403A0">
      <w:numFmt w:val="decimal"/>
      <w:lvlText w:val=""/>
      <w:lvlJc w:val="left"/>
    </w:lvl>
    <w:lvl w:ilvl="3" w:tplc="865E30FC">
      <w:numFmt w:val="decimal"/>
      <w:lvlText w:val=""/>
      <w:lvlJc w:val="left"/>
    </w:lvl>
    <w:lvl w:ilvl="4" w:tplc="B750F1DA">
      <w:numFmt w:val="decimal"/>
      <w:lvlText w:val=""/>
      <w:lvlJc w:val="left"/>
    </w:lvl>
    <w:lvl w:ilvl="5" w:tplc="DF1E1240">
      <w:numFmt w:val="decimal"/>
      <w:lvlText w:val=""/>
      <w:lvlJc w:val="left"/>
    </w:lvl>
    <w:lvl w:ilvl="6" w:tplc="8FB240FE">
      <w:numFmt w:val="decimal"/>
      <w:lvlText w:val=""/>
      <w:lvlJc w:val="left"/>
    </w:lvl>
    <w:lvl w:ilvl="7" w:tplc="B24A5422">
      <w:numFmt w:val="decimal"/>
      <w:lvlText w:val=""/>
      <w:lvlJc w:val="left"/>
    </w:lvl>
    <w:lvl w:ilvl="8" w:tplc="07FA83FE">
      <w:numFmt w:val="decimal"/>
      <w:lvlText w:val=""/>
      <w:lvlJc w:val="left"/>
    </w:lvl>
  </w:abstractNum>
  <w:abstractNum w:abstractNumId="4">
    <w:nsid w:val="000026E9"/>
    <w:multiLevelType w:val="hybridMultilevel"/>
    <w:tmpl w:val="D9D66776"/>
    <w:lvl w:ilvl="0" w:tplc="B45CB9B6">
      <w:start w:val="4"/>
      <w:numFmt w:val="decimal"/>
      <w:lvlText w:val="%1."/>
      <w:lvlJc w:val="left"/>
    </w:lvl>
    <w:lvl w:ilvl="1" w:tplc="F50A3F6C">
      <w:numFmt w:val="decimal"/>
      <w:lvlText w:val=""/>
      <w:lvlJc w:val="left"/>
    </w:lvl>
    <w:lvl w:ilvl="2" w:tplc="A24A831A">
      <w:numFmt w:val="decimal"/>
      <w:lvlText w:val=""/>
      <w:lvlJc w:val="left"/>
    </w:lvl>
    <w:lvl w:ilvl="3" w:tplc="F9EC9C3C">
      <w:numFmt w:val="decimal"/>
      <w:lvlText w:val=""/>
      <w:lvlJc w:val="left"/>
    </w:lvl>
    <w:lvl w:ilvl="4" w:tplc="2166AED8">
      <w:numFmt w:val="decimal"/>
      <w:lvlText w:val=""/>
      <w:lvlJc w:val="left"/>
    </w:lvl>
    <w:lvl w:ilvl="5" w:tplc="0268BD6E">
      <w:numFmt w:val="decimal"/>
      <w:lvlText w:val=""/>
      <w:lvlJc w:val="left"/>
    </w:lvl>
    <w:lvl w:ilvl="6" w:tplc="C85ADD68">
      <w:numFmt w:val="decimal"/>
      <w:lvlText w:val=""/>
      <w:lvlJc w:val="left"/>
    </w:lvl>
    <w:lvl w:ilvl="7" w:tplc="7662220C">
      <w:numFmt w:val="decimal"/>
      <w:lvlText w:val=""/>
      <w:lvlJc w:val="left"/>
    </w:lvl>
    <w:lvl w:ilvl="8" w:tplc="91BE9918">
      <w:numFmt w:val="decimal"/>
      <w:lvlText w:val=""/>
      <w:lvlJc w:val="left"/>
    </w:lvl>
  </w:abstractNum>
  <w:abstractNum w:abstractNumId="5">
    <w:nsid w:val="00002EA6"/>
    <w:multiLevelType w:val="hybridMultilevel"/>
    <w:tmpl w:val="3782E7AE"/>
    <w:lvl w:ilvl="0" w:tplc="AE94EE52">
      <w:start w:val="1"/>
      <w:numFmt w:val="bullet"/>
      <w:lvlText w:val="В"/>
      <w:lvlJc w:val="left"/>
    </w:lvl>
    <w:lvl w:ilvl="1" w:tplc="737014BE">
      <w:numFmt w:val="decimal"/>
      <w:lvlText w:val=""/>
      <w:lvlJc w:val="left"/>
    </w:lvl>
    <w:lvl w:ilvl="2" w:tplc="3D4E5EDE">
      <w:numFmt w:val="decimal"/>
      <w:lvlText w:val=""/>
      <w:lvlJc w:val="left"/>
    </w:lvl>
    <w:lvl w:ilvl="3" w:tplc="F7169B2A">
      <w:numFmt w:val="decimal"/>
      <w:lvlText w:val=""/>
      <w:lvlJc w:val="left"/>
    </w:lvl>
    <w:lvl w:ilvl="4" w:tplc="1534E390">
      <w:numFmt w:val="decimal"/>
      <w:lvlText w:val=""/>
      <w:lvlJc w:val="left"/>
    </w:lvl>
    <w:lvl w:ilvl="5" w:tplc="C14C09BE">
      <w:numFmt w:val="decimal"/>
      <w:lvlText w:val=""/>
      <w:lvlJc w:val="left"/>
    </w:lvl>
    <w:lvl w:ilvl="6" w:tplc="282214F4">
      <w:numFmt w:val="decimal"/>
      <w:lvlText w:val=""/>
      <w:lvlJc w:val="left"/>
    </w:lvl>
    <w:lvl w:ilvl="7" w:tplc="14CC2CBE">
      <w:numFmt w:val="decimal"/>
      <w:lvlText w:val=""/>
      <w:lvlJc w:val="left"/>
    </w:lvl>
    <w:lvl w:ilvl="8" w:tplc="035AE362">
      <w:numFmt w:val="decimal"/>
      <w:lvlText w:val=""/>
      <w:lvlJc w:val="left"/>
    </w:lvl>
  </w:abstractNum>
  <w:abstractNum w:abstractNumId="6">
    <w:nsid w:val="0000390C"/>
    <w:multiLevelType w:val="hybridMultilevel"/>
    <w:tmpl w:val="03229F4C"/>
    <w:lvl w:ilvl="0" w:tplc="9C62EAC6">
      <w:start w:val="8"/>
      <w:numFmt w:val="decimal"/>
      <w:lvlText w:val="%1."/>
      <w:lvlJc w:val="left"/>
    </w:lvl>
    <w:lvl w:ilvl="1" w:tplc="63ECB420">
      <w:numFmt w:val="decimal"/>
      <w:lvlText w:val=""/>
      <w:lvlJc w:val="left"/>
    </w:lvl>
    <w:lvl w:ilvl="2" w:tplc="BD40D6E8">
      <w:numFmt w:val="decimal"/>
      <w:lvlText w:val=""/>
      <w:lvlJc w:val="left"/>
    </w:lvl>
    <w:lvl w:ilvl="3" w:tplc="1788FDBA">
      <w:numFmt w:val="decimal"/>
      <w:lvlText w:val=""/>
      <w:lvlJc w:val="left"/>
    </w:lvl>
    <w:lvl w:ilvl="4" w:tplc="655A9F26">
      <w:numFmt w:val="decimal"/>
      <w:lvlText w:val=""/>
      <w:lvlJc w:val="left"/>
    </w:lvl>
    <w:lvl w:ilvl="5" w:tplc="02E20788">
      <w:numFmt w:val="decimal"/>
      <w:lvlText w:val=""/>
      <w:lvlJc w:val="left"/>
    </w:lvl>
    <w:lvl w:ilvl="6" w:tplc="705E3660">
      <w:numFmt w:val="decimal"/>
      <w:lvlText w:val=""/>
      <w:lvlJc w:val="left"/>
    </w:lvl>
    <w:lvl w:ilvl="7" w:tplc="804E9B72">
      <w:numFmt w:val="decimal"/>
      <w:lvlText w:val=""/>
      <w:lvlJc w:val="left"/>
    </w:lvl>
    <w:lvl w:ilvl="8" w:tplc="EF26475A">
      <w:numFmt w:val="decimal"/>
      <w:lvlText w:val=""/>
      <w:lvlJc w:val="left"/>
    </w:lvl>
  </w:abstractNum>
  <w:abstractNum w:abstractNumId="7">
    <w:nsid w:val="000041BB"/>
    <w:multiLevelType w:val="hybridMultilevel"/>
    <w:tmpl w:val="59E655E0"/>
    <w:lvl w:ilvl="0" w:tplc="F188B796">
      <w:start w:val="3"/>
      <w:numFmt w:val="decimal"/>
      <w:lvlText w:val="%1."/>
      <w:lvlJc w:val="left"/>
    </w:lvl>
    <w:lvl w:ilvl="1" w:tplc="96C44270">
      <w:numFmt w:val="decimal"/>
      <w:lvlText w:val=""/>
      <w:lvlJc w:val="left"/>
    </w:lvl>
    <w:lvl w:ilvl="2" w:tplc="39E8C9B6">
      <w:numFmt w:val="decimal"/>
      <w:lvlText w:val=""/>
      <w:lvlJc w:val="left"/>
    </w:lvl>
    <w:lvl w:ilvl="3" w:tplc="D592C3C8">
      <w:numFmt w:val="decimal"/>
      <w:lvlText w:val=""/>
      <w:lvlJc w:val="left"/>
    </w:lvl>
    <w:lvl w:ilvl="4" w:tplc="6C8A60A6">
      <w:numFmt w:val="decimal"/>
      <w:lvlText w:val=""/>
      <w:lvlJc w:val="left"/>
    </w:lvl>
    <w:lvl w:ilvl="5" w:tplc="1A6ADEB6">
      <w:numFmt w:val="decimal"/>
      <w:lvlText w:val=""/>
      <w:lvlJc w:val="left"/>
    </w:lvl>
    <w:lvl w:ilvl="6" w:tplc="B0CAB3AC">
      <w:numFmt w:val="decimal"/>
      <w:lvlText w:val=""/>
      <w:lvlJc w:val="left"/>
    </w:lvl>
    <w:lvl w:ilvl="7" w:tplc="675EEAC2">
      <w:numFmt w:val="decimal"/>
      <w:lvlText w:val=""/>
      <w:lvlJc w:val="left"/>
    </w:lvl>
    <w:lvl w:ilvl="8" w:tplc="A418CB4C">
      <w:numFmt w:val="decimal"/>
      <w:lvlText w:val=""/>
      <w:lvlJc w:val="left"/>
    </w:lvl>
  </w:abstractNum>
  <w:abstractNum w:abstractNumId="8">
    <w:nsid w:val="00005AF1"/>
    <w:multiLevelType w:val="hybridMultilevel"/>
    <w:tmpl w:val="70B07E04"/>
    <w:lvl w:ilvl="0" w:tplc="D138D53E">
      <w:start w:val="2"/>
      <w:numFmt w:val="decimal"/>
      <w:lvlText w:val="%1."/>
      <w:lvlJc w:val="left"/>
    </w:lvl>
    <w:lvl w:ilvl="1" w:tplc="596AA3D2">
      <w:numFmt w:val="decimal"/>
      <w:lvlText w:val=""/>
      <w:lvlJc w:val="left"/>
    </w:lvl>
    <w:lvl w:ilvl="2" w:tplc="5EC2CAB8">
      <w:numFmt w:val="decimal"/>
      <w:lvlText w:val=""/>
      <w:lvlJc w:val="left"/>
    </w:lvl>
    <w:lvl w:ilvl="3" w:tplc="6A744416">
      <w:numFmt w:val="decimal"/>
      <w:lvlText w:val=""/>
      <w:lvlJc w:val="left"/>
    </w:lvl>
    <w:lvl w:ilvl="4" w:tplc="5720E4BE">
      <w:numFmt w:val="decimal"/>
      <w:lvlText w:val=""/>
      <w:lvlJc w:val="left"/>
    </w:lvl>
    <w:lvl w:ilvl="5" w:tplc="FE98D20A">
      <w:numFmt w:val="decimal"/>
      <w:lvlText w:val=""/>
      <w:lvlJc w:val="left"/>
    </w:lvl>
    <w:lvl w:ilvl="6" w:tplc="7E1A445A">
      <w:numFmt w:val="decimal"/>
      <w:lvlText w:val=""/>
      <w:lvlJc w:val="left"/>
    </w:lvl>
    <w:lvl w:ilvl="7" w:tplc="AD0E9AD6">
      <w:numFmt w:val="decimal"/>
      <w:lvlText w:val=""/>
      <w:lvlJc w:val="left"/>
    </w:lvl>
    <w:lvl w:ilvl="8" w:tplc="A5D8D830">
      <w:numFmt w:val="decimal"/>
      <w:lvlText w:val=""/>
      <w:lvlJc w:val="left"/>
    </w:lvl>
  </w:abstractNum>
  <w:abstractNum w:abstractNumId="9">
    <w:nsid w:val="00006DF1"/>
    <w:multiLevelType w:val="hybridMultilevel"/>
    <w:tmpl w:val="3EFCACBC"/>
    <w:lvl w:ilvl="0" w:tplc="1DDCDACA">
      <w:start w:val="1"/>
      <w:numFmt w:val="decimal"/>
      <w:lvlText w:val="%1."/>
      <w:lvlJc w:val="left"/>
    </w:lvl>
    <w:lvl w:ilvl="1" w:tplc="077EDAFC">
      <w:numFmt w:val="decimal"/>
      <w:lvlText w:val=""/>
      <w:lvlJc w:val="left"/>
    </w:lvl>
    <w:lvl w:ilvl="2" w:tplc="A14A32F0">
      <w:numFmt w:val="decimal"/>
      <w:lvlText w:val=""/>
      <w:lvlJc w:val="left"/>
    </w:lvl>
    <w:lvl w:ilvl="3" w:tplc="715EA65A">
      <w:numFmt w:val="decimal"/>
      <w:lvlText w:val=""/>
      <w:lvlJc w:val="left"/>
    </w:lvl>
    <w:lvl w:ilvl="4" w:tplc="5790909E">
      <w:numFmt w:val="decimal"/>
      <w:lvlText w:val=""/>
      <w:lvlJc w:val="left"/>
    </w:lvl>
    <w:lvl w:ilvl="5" w:tplc="88CC9EAC">
      <w:numFmt w:val="decimal"/>
      <w:lvlText w:val=""/>
      <w:lvlJc w:val="left"/>
    </w:lvl>
    <w:lvl w:ilvl="6" w:tplc="A2B81B90">
      <w:numFmt w:val="decimal"/>
      <w:lvlText w:val=""/>
      <w:lvlJc w:val="left"/>
    </w:lvl>
    <w:lvl w:ilvl="7" w:tplc="EC2E2BE8">
      <w:numFmt w:val="decimal"/>
      <w:lvlText w:val=""/>
      <w:lvlJc w:val="left"/>
    </w:lvl>
    <w:lvl w:ilvl="8" w:tplc="F000F5D4">
      <w:numFmt w:val="decimal"/>
      <w:lvlText w:val=""/>
      <w:lvlJc w:val="left"/>
    </w:lvl>
  </w:abstractNum>
  <w:abstractNum w:abstractNumId="10">
    <w:nsid w:val="00007E87"/>
    <w:multiLevelType w:val="hybridMultilevel"/>
    <w:tmpl w:val="1F2C36C6"/>
    <w:lvl w:ilvl="0" w:tplc="C7905C8C">
      <w:start w:val="1"/>
      <w:numFmt w:val="bullet"/>
      <w:lvlText w:val="-"/>
      <w:lvlJc w:val="left"/>
    </w:lvl>
    <w:lvl w:ilvl="1" w:tplc="ED78BCF2">
      <w:numFmt w:val="decimal"/>
      <w:lvlText w:val=""/>
      <w:lvlJc w:val="left"/>
    </w:lvl>
    <w:lvl w:ilvl="2" w:tplc="45702FBE">
      <w:numFmt w:val="decimal"/>
      <w:lvlText w:val=""/>
      <w:lvlJc w:val="left"/>
    </w:lvl>
    <w:lvl w:ilvl="3" w:tplc="E19A8A24">
      <w:numFmt w:val="decimal"/>
      <w:lvlText w:val=""/>
      <w:lvlJc w:val="left"/>
    </w:lvl>
    <w:lvl w:ilvl="4" w:tplc="0096EBAA">
      <w:numFmt w:val="decimal"/>
      <w:lvlText w:val=""/>
      <w:lvlJc w:val="left"/>
    </w:lvl>
    <w:lvl w:ilvl="5" w:tplc="79FC1AF2">
      <w:numFmt w:val="decimal"/>
      <w:lvlText w:val=""/>
      <w:lvlJc w:val="left"/>
    </w:lvl>
    <w:lvl w:ilvl="6" w:tplc="18222B0A">
      <w:numFmt w:val="decimal"/>
      <w:lvlText w:val=""/>
      <w:lvlJc w:val="left"/>
    </w:lvl>
    <w:lvl w:ilvl="7" w:tplc="9F1699CC">
      <w:numFmt w:val="decimal"/>
      <w:lvlText w:val=""/>
      <w:lvlJc w:val="left"/>
    </w:lvl>
    <w:lvl w:ilvl="8" w:tplc="AC9A2C82">
      <w:numFmt w:val="decimal"/>
      <w:lvlText w:val=""/>
      <w:lvlJc w:val="left"/>
    </w:lvl>
  </w:abstractNum>
  <w:abstractNum w:abstractNumId="11">
    <w:nsid w:val="173C0B2C"/>
    <w:multiLevelType w:val="multilevel"/>
    <w:tmpl w:val="A3322F1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sz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2661F"/>
    <w:rsid w:val="000B1B97"/>
    <w:rsid w:val="00112F7E"/>
    <w:rsid w:val="001F6B0C"/>
    <w:rsid w:val="0022661F"/>
    <w:rsid w:val="002D0FC2"/>
    <w:rsid w:val="004A6B74"/>
    <w:rsid w:val="006A2376"/>
    <w:rsid w:val="006A7A73"/>
    <w:rsid w:val="006D6AF7"/>
    <w:rsid w:val="007656DC"/>
    <w:rsid w:val="008E29AA"/>
    <w:rsid w:val="00983BD5"/>
    <w:rsid w:val="009D0AEB"/>
    <w:rsid w:val="009D2C4B"/>
    <w:rsid w:val="00A208C7"/>
    <w:rsid w:val="00A2196B"/>
    <w:rsid w:val="00A72D6A"/>
    <w:rsid w:val="00AC7F5F"/>
    <w:rsid w:val="00AF3A2B"/>
    <w:rsid w:val="00B1048C"/>
    <w:rsid w:val="00B310E1"/>
    <w:rsid w:val="00B87402"/>
    <w:rsid w:val="00BD58AB"/>
    <w:rsid w:val="00C270B3"/>
    <w:rsid w:val="00C6222E"/>
    <w:rsid w:val="00D04AAE"/>
    <w:rsid w:val="00D2261F"/>
    <w:rsid w:val="00D55BB4"/>
    <w:rsid w:val="00E04642"/>
    <w:rsid w:val="00F709FA"/>
    <w:rsid w:val="00F86F46"/>
    <w:rsid w:val="00FF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Nonformat">
    <w:name w:val="ConsNonformat"/>
    <w:rsid w:val="00FF5B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unhideWhenUsed/>
    <w:rsid w:val="00FF5B81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5B81"/>
    <w:rPr>
      <w:rFonts w:eastAsia="Times New Roman"/>
      <w:sz w:val="20"/>
      <w:szCs w:val="20"/>
    </w:rPr>
  </w:style>
  <w:style w:type="table" w:styleId="a4">
    <w:name w:val="Table Grid"/>
    <w:basedOn w:val="a1"/>
    <w:uiPriority w:val="59"/>
    <w:rsid w:val="00FF5B8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7849C-FA7B-431C-B1CB-BDB99C2B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2663</Words>
  <Characters>15180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IFL</cp:lastModifiedBy>
  <cp:revision>2</cp:revision>
  <cp:lastPrinted>2017-03-03T12:19:00Z</cp:lastPrinted>
  <dcterms:created xsi:type="dcterms:W3CDTF">2020-11-23T14:04:00Z</dcterms:created>
  <dcterms:modified xsi:type="dcterms:W3CDTF">2020-11-23T14:04:00Z</dcterms:modified>
</cp:coreProperties>
</file>